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ADED8" w14:textId="0998EF0B" w:rsidR="00552209" w:rsidRDefault="00552209" w:rsidP="00552209">
      <w:pPr>
        <w:pStyle w:val="Subtitle"/>
        <w:rPr>
          <w:rStyle w:val="Strong"/>
          <w:rFonts w:cstheme="minorHAnsi"/>
          <w:color w:val="0070C0"/>
          <w:sz w:val="28"/>
          <w:szCs w:val="28"/>
        </w:rPr>
      </w:pPr>
      <w:r>
        <w:rPr>
          <w:noProof/>
          <w:lang w:val="en-US"/>
        </w:rPr>
        <w:drawing>
          <wp:anchor distT="0" distB="0" distL="114300" distR="114300" simplePos="0" relativeHeight="251659264" behindDoc="0" locked="0" layoutInCell="1" allowOverlap="1" wp14:anchorId="532E3069" wp14:editId="20F731A8">
            <wp:simplePos x="0" y="0"/>
            <wp:positionH relativeFrom="column">
              <wp:posOffset>-233680</wp:posOffset>
            </wp:positionH>
            <wp:positionV relativeFrom="paragraph">
              <wp:posOffset>0</wp:posOffset>
            </wp:positionV>
            <wp:extent cx="1038860" cy="1323975"/>
            <wp:effectExtent l="0" t="0" r="2540" b="0"/>
            <wp:wrapThrough wrapText="bothSides">
              <wp:wrapPolygon edited="0">
                <wp:start x="0" y="0"/>
                <wp:lineTo x="0" y="21134"/>
                <wp:lineTo x="21125" y="21134"/>
                <wp:lineTo x="21125" y="0"/>
                <wp:lineTo x="0" y="0"/>
              </wp:wrapPolygon>
            </wp:wrapThrough>
            <wp:docPr id="1" name="Picture 1" descr="D:\My Documents\Kent Rugby\Logos\Kent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s\Kent Rugby\Logos\Kent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49AFE" w14:textId="2ADB60C0" w:rsidR="00552209" w:rsidRDefault="00552209" w:rsidP="00552209">
      <w:pPr>
        <w:pStyle w:val="Subtitle"/>
        <w:rPr>
          <w:rStyle w:val="Strong"/>
          <w:rFonts w:cstheme="minorHAnsi"/>
          <w:color w:val="0070C0"/>
          <w:sz w:val="28"/>
          <w:szCs w:val="28"/>
        </w:rPr>
      </w:pPr>
    </w:p>
    <w:p w14:paraId="6B24ADD1" w14:textId="624B9B7D" w:rsidR="00AA4610" w:rsidRPr="00552209" w:rsidRDefault="00AA4610" w:rsidP="00552209">
      <w:pPr>
        <w:pStyle w:val="Subtitle"/>
        <w:rPr>
          <w:rStyle w:val="Strong"/>
          <w:rFonts w:cstheme="minorHAnsi"/>
          <w:color w:val="0070C0"/>
          <w:sz w:val="28"/>
          <w:szCs w:val="28"/>
        </w:rPr>
      </w:pPr>
      <w:r w:rsidRPr="00552209">
        <w:rPr>
          <w:rStyle w:val="Strong"/>
          <w:rFonts w:cstheme="minorHAnsi"/>
          <w:color w:val="0070C0"/>
          <w:sz w:val="28"/>
          <w:szCs w:val="28"/>
        </w:rPr>
        <w:t>KCRFU Age Grade Mini Rugby Festival Rules 2019-2020</w:t>
      </w:r>
    </w:p>
    <w:p w14:paraId="5491A619" w14:textId="4B172A4C" w:rsidR="00AA4610" w:rsidRDefault="00AA4610" w:rsidP="00AA4610">
      <w:pPr>
        <w:pStyle w:val="NormalWeb"/>
        <w:rPr>
          <w:rStyle w:val="Strong"/>
          <w:rFonts w:ascii="Arial" w:hAnsi="Arial" w:cs="Arial"/>
          <w:color w:val="333333"/>
        </w:rPr>
      </w:pPr>
    </w:p>
    <w:p w14:paraId="52BE9361" w14:textId="77777777" w:rsidR="00552209" w:rsidRDefault="00552209" w:rsidP="00AA4610">
      <w:pPr>
        <w:pStyle w:val="NormalWeb"/>
        <w:rPr>
          <w:rStyle w:val="Strong"/>
          <w:rFonts w:ascii="Arial" w:hAnsi="Arial" w:cs="Arial"/>
          <w:color w:val="333333"/>
        </w:rPr>
      </w:pPr>
    </w:p>
    <w:p w14:paraId="1EB8C5DD" w14:textId="448A5916" w:rsidR="00114561" w:rsidRDefault="00114561" w:rsidP="00DA63B7">
      <w:pPr>
        <w:pStyle w:val="Heading1"/>
        <w:numPr>
          <w:ilvl w:val="0"/>
          <w:numId w:val="3"/>
        </w:numPr>
        <w:rPr>
          <w:rFonts w:asciiTheme="minorHAnsi" w:hAnsiTheme="minorHAnsi" w:cstheme="minorHAnsi"/>
        </w:rPr>
      </w:pPr>
      <w:r w:rsidRPr="00B0216C">
        <w:rPr>
          <w:rFonts w:asciiTheme="minorHAnsi" w:hAnsiTheme="minorHAnsi" w:cstheme="minorHAnsi"/>
        </w:rPr>
        <w:t>Preamble</w:t>
      </w:r>
    </w:p>
    <w:p w14:paraId="0A888879" w14:textId="77777777" w:rsidR="00EB65BB" w:rsidRPr="00EB65BB" w:rsidRDefault="00EB65BB" w:rsidP="00EB65BB"/>
    <w:p w14:paraId="593F9E7B" w14:textId="1CCCFC7C" w:rsidR="005C1016" w:rsidRPr="005C1016" w:rsidRDefault="005C1016" w:rsidP="005C1016">
      <w:pPr>
        <w:widowControl w:val="0"/>
        <w:autoSpaceDE w:val="0"/>
        <w:autoSpaceDN w:val="0"/>
        <w:adjustRightInd w:val="0"/>
        <w:spacing w:after="240" w:line="300" w:lineRule="atLeast"/>
        <w:rPr>
          <w:rFonts w:ascii="Trebuchet MS" w:hAnsi="Trebuchet MS" w:cs="Calibri Bold Italic"/>
          <w:color w:val="1A1A1A"/>
          <w:lang w:val="en-US"/>
        </w:rPr>
      </w:pPr>
      <w:r w:rsidRPr="005C1016">
        <w:rPr>
          <w:rFonts w:ascii="Trebuchet MS" w:hAnsi="Trebuchet MS" w:cs="Calibri Bold Italic"/>
          <w:color w:val="1A1A1A"/>
          <w:lang w:val="en-US"/>
        </w:rPr>
        <w:t>All KCRFU Mini</w:t>
      </w:r>
      <w:r>
        <w:rPr>
          <w:rFonts w:ascii="Trebuchet MS" w:hAnsi="Trebuchet MS" w:cs="Calibri Bold Italic"/>
          <w:color w:val="1A1A1A"/>
          <w:lang w:val="en-US"/>
        </w:rPr>
        <w:t xml:space="preserve"> Rugby</w:t>
      </w:r>
      <w:r w:rsidRPr="005C1016">
        <w:rPr>
          <w:rFonts w:ascii="Trebuchet MS" w:hAnsi="Trebuchet MS" w:cs="Calibri Bold Italic"/>
          <w:color w:val="1A1A1A"/>
          <w:lang w:val="en-US"/>
        </w:rPr>
        <w:t xml:space="preserve"> festivals will follow the </w:t>
      </w:r>
      <w:r>
        <w:rPr>
          <w:rFonts w:ascii="Trebuchet MS" w:hAnsi="Trebuchet MS" w:cs="Calibri Bold Italic"/>
          <w:color w:val="1A1A1A"/>
          <w:lang w:val="en-US"/>
        </w:rPr>
        <w:t>Regulations</w:t>
      </w:r>
      <w:r w:rsidRPr="005C1016">
        <w:rPr>
          <w:rFonts w:ascii="Trebuchet MS" w:hAnsi="Trebuchet MS" w:cs="Calibri Bold Italic"/>
          <w:color w:val="1A1A1A"/>
          <w:lang w:val="en-US"/>
        </w:rPr>
        <w:t xml:space="preserve"> and </w:t>
      </w:r>
      <w:r>
        <w:rPr>
          <w:rFonts w:ascii="Trebuchet MS" w:hAnsi="Trebuchet MS" w:cs="Calibri Bold Italic"/>
          <w:color w:val="1A1A1A"/>
          <w:lang w:val="en-US"/>
        </w:rPr>
        <w:t>Codes of Practice</w:t>
      </w:r>
      <w:r w:rsidRPr="005C1016">
        <w:rPr>
          <w:rFonts w:ascii="Trebuchet MS" w:hAnsi="Trebuchet MS" w:cs="Calibri Bold Italic"/>
          <w:color w:val="1A1A1A"/>
          <w:lang w:val="en-US"/>
        </w:rPr>
        <w:t xml:space="preserve"> of Age Grade rugby which is a player</w:t>
      </w:r>
      <w:r>
        <w:rPr>
          <w:rFonts w:ascii="Trebuchet MS" w:hAnsi="Trebuchet MS" w:cs="Calibri Bold Italic"/>
          <w:color w:val="1A1A1A"/>
          <w:lang w:val="en-US"/>
        </w:rPr>
        <w:t>-</w:t>
      </w:r>
      <w:proofErr w:type="spellStart"/>
      <w:r w:rsidRPr="005C1016">
        <w:rPr>
          <w:rFonts w:ascii="Trebuchet MS" w:hAnsi="Trebuchet MS" w:cs="Calibri Bold Italic"/>
          <w:color w:val="1A1A1A"/>
          <w:lang w:val="en-US"/>
        </w:rPr>
        <w:t>centred</w:t>
      </w:r>
      <w:proofErr w:type="spellEnd"/>
      <w:r w:rsidRPr="005C1016">
        <w:rPr>
          <w:rFonts w:ascii="Trebuchet MS" w:hAnsi="Trebuchet MS" w:cs="Calibri Bold Italic"/>
          <w:color w:val="1A1A1A"/>
          <w:lang w:val="en-US"/>
        </w:rPr>
        <w:t xml:space="preserve">, development </w:t>
      </w:r>
      <w:proofErr w:type="gramStart"/>
      <w:r w:rsidRPr="005C1016">
        <w:rPr>
          <w:rFonts w:ascii="Trebuchet MS" w:hAnsi="Trebuchet MS" w:cs="Calibri Bold Italic"/>
          <w:color w:val="1A1A1A"/>
          <w:lang w:val="en-US"/>
        </w:rPr>
        <w:t>driven</w:t>
      </w:r>
      <w:proofErr w:type="gramEnd"/>
      <w:r w:rsidRPr="005C1016">
        <w:rPr>
          <w:rFonts w:ascii="Trebuchet MS" w:hAnsi="Trebuchet MS" w:cs="Calibri Bold Italic"/>
          <w:color w:val="1A1A1A"/>
          <w:lang w:val="en-US"/>
        </w:rPr>
        <w:t xml:space="preserve"> and competition supported approach to </w:t>
      </w:r>
      <w:r>
        <w:rPr>
          <w:rFonts w:ascii="Trebuchet MS" w:hAnsi="Trebuchet MS" w:cs="Calibri Bold Italic"/>
          <w:color w:val="1A1A1A"/>
          <w:lang w:val="en-US"/>
        </w:rPr>
        <w:t>7</w:t>
      </w:r>
      <w:r w:rsidRPr="005C1016">
        <w:rPr>
          <w:rFonts w:ascii="Trebuchet MS" w:hAnsi="Trebuchet MS" w:cs="Calibri Bold Italic"/>
          <w:color w:val="1A1A1A"/>
          <w:lang w:val="en-US"/>
        </w:rPr>
        <w:t>-11 year old rugby, underpinned by the wants and needs of young players.</w:t>
      </w:r>
      <w:r w:rsidRPr="005C1016">
        <w:rPr>
          <w:rFonts w:ascii="MS Gothic" w:eastAsia="MS Gothic" w:hAnsi="MS Gothic" w:cs="MS Gothic"/>
          <w:color w:val="1A1A1A"/>
          <w:lang w:val="en-US"/>
        </w:rPr>
        <w:t> </w:t>
      </w:r>
    </w:p>
    <w:p w14:paraId="78AFBD21" w14:textId="77777777" w:rsidR="005C1016" w:rsidRPr="005313AD" w:rsidRDefault="005C1016" w:rsidP="005C1016">
      <w:pPr>
        <w:pStyle w:val="NormalWeb"/>
        <w:rPr>
          <w:rFonts w:ascii="Trebuchet MS" w:hAnsi="Trebuchet MS"/>
          <w:color w:val="222222"/>
        </w:rPr>
      </w:pPr>
      <w:r w:rsidRPr="005313AD">
        <w:rPr>
          <w:rFonts w:ascii="Trebuchet MS" w:hAnsi="Trebuchet MS"/>
          <w:color w:val="222222"/>
        </w:rPr>
        <w:t>The format at various ages ensures that young players play the right rugby at the right time. These formats are supported by the regulations of the Age Grade game and have been developed by scientific research and studies on player development in sport.</w:t>
      </w:r>
    </w:p>
    <w:p w14:paraId="08F7A323" w14:textId="77777777" w:rsidR="005C1016" w:rsidRPr="005313AD" w:rsidRDefault="005C1016" w:rsidP="005C1016">
      <w:pPr>
        <w:pStyle w:val="NormalWeb"/>
        <w:rPr>
          <w:rFonts w:ascii="Trebuchet MS" w:hAnsi="Trebuchet MS"/>
          <w:color w:val="222222"/>
        </w:rPr>
      </w:pPr>
      <w:r w:rsidRPr="005313AD">
        <w:rPr>
          <w:rFonts w:ascii="Trebuchet MS" w:hAnsi="Trebuchet MS"/>
          <w:color w:val="222222"/>
        </w:rPr>
        <w:t>The principle behind the Rules of Play is to provide a playing format with building blocks to the 15-a-side game that allows players time to get to grips with the basics of running and catching the ball before contact and specialism is gradually introduced – which positively impacts on player safety. </w:t>
      </w:r>
    </w:p>
    <w:p w14:paraId="1F3A2AD7" w14:textId="77777777" w:rsidR="005C1016" w:rsidRPr="005313AD" w:rsidRDefault="005C1016" w:rsidP="005C1016">
      <w:pPr>
        <w:pStyle w:val="NormalWeb"/>
        <w:rPr>
          <w:rFonts w:ascii="Trebuchet MS" w:hAnsi="Trebuchet MS"/>
          <w:color w:val="222222"/>
        </w:rPr>
      </w:pPr>
      <w:r w:rsidRPr="005313AD">
        <w:rPr>
          <w:rFonts w:ascii="Trebuchet MS" w:hAnsi="Trebuchet MS"/>
          <w:color w:val="222222"/>
        </w:rPr>
        <w:t>The rationale for Age Grade Rugby is embodied in RFU Regulation 15, which is simplified below:</w:t>
      </w:r>
    </w:p>
    <w:p w14:paraId="158A4BA1" w14:textId="77777777" w:rsidR="005C1016" w:rsidRPr="005313AD" w:rsidRDefault="005C1016" w:rsidP="005C1016">
      <w:pPr>
        <w:pStyle w:val="NormalWeb"/>
        <w:rPr>
          <w:rFonts w:ascii="Trebuchet MS" w:hAnsi="Trebuchet MS"/>
          <w:color w:val="222222"/>
        </w:rPr>
      </w:pPr>
      <w:r w:rsidRPr="005313AD">
        <w:rPr>
          <w:rFonts w:ascii="Trebuchet MS" w:hAnsi="Trebuchet MS" w:cs="Helvetica"/>
          <w:noProof/>
          <w:lang w:val="en-US"/>
        </w:rPr>
        <w:drawing>
          <wp:inline distT="0" distB="0" distL="0" distR="0" wp14:anchorId="6A703604" wp14:editId="6DD528F8">
            <wp:extent cx="5486400" cy="12947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294783"/>
                    </a:xfrm>
                    <a:prstGeom prst="rect">
                      <a:avLst/>
                    </a:prstGeom>
                    <a:noFill/>
                    <a:ln>
                      <a:noFill/>
                    </a:ln>
                  </pic:spPr>
                </pic:pic>
              </a:graphicData>
            </a:graphic>
          </wp:inline>
        </w:drawing>
      </w:r>
    </w:p>
    <w:p w14:paraId="503B0C41" w14:textId="77777777" w:rsidR="00114561" w:rsidRPr="00B0216C" w:rsidRDefault="00114561" w:rsidP="005C1016">
      <w:pPr>
        <w:jc w:val="both"/>
        <w:rPr>
          <w:rFonts w:cstheme="minorHAnsi"/>
          <w:sz w:val="22"/>
          <w:szCs w:val="22"/>
        </w:rPr>
      </w:pPr>
    </w:p>
    <w:p w14:paraId="0451FD6C" w14:textId="2F45E075" w:rsidR="00114561" w:rsidRDefault="00114561" w:rsidP="00DA63B7">
      <w:pPr>
        <w:pStyle w:val="Heading1"/>
        <w:numPr>
          <w:ilvl w:val="0"/>
          <w:numId w:val="3"/>
        </w:numPr>
        <w:rPr>
          <w:rFonts w:asciiTheme="minorHAnsi" w:hAnsiTheme="minorHAnsi" w:cstheme="minorHAnsi"/>
        </w:rPr>
      </w:pPr>
      <w:r w:rsidRPr="00B0216C">
        <w:rPr>
          <w:rFonts w:asciiTheme="minorHAnsi" w:hAnsiTheme="minorHAnsi" w:cstheme="minorHAnsi"/>
        </w:rPr>
        <w:t>Club Eligibility</w:t>
      </w:r>
    </w:p>
    <w:p w14:paraId="26C0C5CB" w14:textId="77777777" w:rsidR="00EB65BB" w:rsidRPr="00EB65BB" w:rsidRDefault="00EB65BB" w:rsidP="00EB65BB"/>
    <w:p w14:paraId="5873C99C" w14:textId="3EB8862C" w:rsidR="00114561" w:rsidRDefault="00114561" w:rsidP="00B0216C">
      <w:pPr>
        <w:rPr>
          <w:rStyle w:val="Strong"/>
          <w:rFonts w:cstheme="minorHAnsi"/>
          <w:b w:val="0"/>
          <w:bCs w:val="0"/>
          <w:color w:val="333333"/>
        </w:rPr>
      </w:pPr>
      <w:r w:rsidRPr="00B0216C">
        <w:rPr>
          <w:rFonts w:cstheme="minorHAnsi"/>
        </w:rPr>
        <w:t>The Competition is open to all clubs that are in full membership of the Kent County RFU and shall be played under the Rules of the Rugby Football Union.</w:t>
      </w:r>
      <w:r w:rsidR="00DA63B7" w:rsidRPr="00B0216C">
        <w:rPr>
          <w:rStyle w:val="Strong"/>
          <w:rFonts w:cstheme="minorHAnsi"/>
          <w:color w:val="333333"/>
        </w:rPr>
        <w:t xml:space="preserve"> </w:t>
      </w:r>
      <w:r w:rsidR="00DA63B7" w:rsidRPr="00B0216C">
        <w:rPr>
          <w:rStyle w:val="Strong"/>
          <w:rFonts w:cstheme="minorHAnsi"/>
          <w:b w:val="0"/>
          <w:bCs w:val="0"/>
          <w:color w:val="333333"/>
        </w:rPr>
        <w:t>Such clubs will have submitted an entry form by the specified deadline and paid the relevant fee, details of which will be published on the KCRFU website.</w:t>
      </w:r>
    </w:p>
    <w:p w14:paraId="480009F2" w14:textId="77777777" w:rsidR="00EB65BB" w:rsidRPr="00B0216C" w:rsidRDefault="00EB65BB" w:rsidP="00B0216C">
      <w:pPr>
        <w:rPr>
          <w:rFonts w:cstheme="minorHAnsi"/>
          <w:b/>
          <w:bCs/>
          <w:color w:val="333333"/>
        </w:rPr>
      </w:pPr>
    </w:p>
    <w:p w14:paraId="413B47D5" w14:textId="160430A6" w:rsidR="00114561" w:rsidRDefault="00114561" w:rsidP="00DA63B7">
      <w:pPr>
        <w:pStyle w:val="Heading1"/>
        <w:numPr>
          <w:ilvl w:val="0"/>
          <w:numId w:val="3"/>
        </w:numPr>
        <w:rPr>
          <w:rFonts w:asciiTheme="minorHAnsi" w:hAnsiTheme="minorHAnsi" w:cstheme="minorHAnsi"/>
        </w:rPr>
      </w:pPr>
      <w:r w:rsidRPr="00B0216C">
        <w:rPr>
          <w:rFonts w:asciiTheme="minorHAnsi" w:hAnsiTheme="minorHAnsi" w:cstheme="minorHAnsi"/>
        </w:rPr>
        <w:t>Competition Management</w:t>
      </w:r>
    </w:p>
    <w:p w14:paraId="39CB1384" w14:textId="77777777" w:rsidR="00EB65BB" w:rsidRPr="00EB65BB" w:rsidRDefault="00EB65BB" w:rsidP="00EB65BB"/>
    <w:p w14:paraId="55526917" w14:textId="5223C7F1" w:rsidR="007E53D0" w:rsidRPr="00B0216C" w:rsidRDefault="00114561" w:rsidP="00DA63B7">
      <w:pPr>
        <w:pStyle w:val="ListParagraph"/>
        <w:numPr>
          <w:ilvl w:val="0"/>
          <w:numId w:val="4"/>
        </w:numPr>
        <w:jc w:val="both"/>
        <w:rPr>
          <w:rFonts w:asciiTheme="minorHAnsi" w:hAnsiTheme="minorHAnsi" w:cstheme="minorHAnsi"/>
          <w:sz w:val="24"/>
          <w:szCs w:val="24"/>
        </w:rPr>
      </w:pPr>
      <w:r w:rsidRPr="00B0216C">
        <w:rPr>
          <w:rFonts w:asciiTheme="minorHAnsi" w:hAnsiTheme="minorHAnsi" w:cstheme="minorHAnsi"/>
          <w:sz w:val="24"/>
          <w:szCs w:val="24"/>
        </w:rPr>
        <w:t>The management of this competition shall be vested in the County</w:t>
      </w:r>
      <w:r w:rsidR="0095164F">
        <w:rPr>
          <w:rFonts w:asciiTheme="minorHAnsi" w:hAnsiTheme="minorHAnsi" w:cstheme="minorHAnsi"/>
          <w:sz w:val="24"/>
          <w:szCs w:val="24"/>
        </w:rPr>
        <w:t xml:space="preserve"> Youth Committee; the</w:t>
      </w:r>
      <w:r w:rsidRPr="00B0216C">
        <w:rPr>
          <w:rFonts w:asciiTheme="minorHAnsi" w:hAnsiTheme="minorHAnsi" w:cstheme="minorHAnsi"/>
          <w:sz w:val="24"/>
          <w:szCs w:val="24"/>
        </w:rPr>
        <w:t xml:space="preserve"> </w:t>
      </w:r>
      <w:r w:rsidR="007E53D0" w:rsidRPr="00B0216C">
        <w:rPr>
          <w:rFonts w:asciiTheme="minorHAnsi" w:hAnsiTheme="minorHAnsi" w:cstheme="minorHAnsi"/>
          <w:sz w:val="24"/>
          <w:szCs w:val="24"/>
        </w:rPr>
        <w:t>Mini Rugby Chair</w:t>
      </w:r>
      <w:r w:rsidRPr="00B0216C">
        <w:rPr>
          <w:rFonts w:asciiTheme="minorHAnsi" w:hAnsiTheme="minorHAnsi" w:cstheme="minorHAnsi"/>
          <w:sz w:val="24"/>
          <w:szCs w:val="24"/>
        </w:rPr>
        <w:t xml:space="preserve"> shall appoint the </w:t>
      </w:r>
      <w:r w:rsidR="007E53D0" w:rsidRPr="00B0216C">
        <w:rPr>
          <w:rFonts w:asciiTheme="minorHAnsi" w:hAnsiTheme="minorHAnsi" w:cstheme="minorHAnsi"/>
          <w:sz w:val="24"/>
          <w:szCs w:val="24"/>
        </w:rPr>
        <w:t>Host Clubs</w:t>
      </w:r>
      <w:r w:rsidRPr="00B0216C">
        <w:rPr>
          <w:rFonts w:asciiTheme="minorHAnsi" w:hAnsiTheme="minorHAnsi" w:cstheme="minorHAnsi"/>
          <w:sz w:val="24"/>
          <w:szCs w:val="24"/>
        </w:rPr>
        <w:t xml:space="preserve"> who shall </w:t>
      </w:r>
      <w:r w:rsidR="007E53D0" w:rsidRPr="00B0216C">
        <w:rPr>
          <w:rFonts w:asciiTheme="minorHAnsi" w:hAnsiTheme="minorHAnsi" w:cstheme="minorHAnsi"/>
          <w:sz w:val="24"/>
          <w:szCs w:val="24"/>
        </w:rPr>
        <w:t xml:space="preserve">in turn </w:t>
      </w:r>
      <w:r w:rsidRPr="00B0216C">
        <w:rPr>
          <w:rFonts w:asciiTheme="minorHAnsi" w:hAnsiTheme="minorHAnsi" w:cstheme="minorHAnsi"/>
          <w:sz w:val="24"/>
          <w:szCs w:val="24"/>
        </w:rPr>
        <w:t xml:space="preserve">be responsible for organising </w:t>
      </w:r>
      <w:r w:rsidR="0095164F">
        <w:rPr>
          <w:rFonts w:asciiTheme="minorHAnsi" w:hAnsiTheme="minorHAnsi" w:cstheme="minorHAnsi"/>
          <w:sz w:val="24"/>
          <w:szCs w:val="24"/>
        </w:rPr>
        <w:t>each Festival</w:t>
      </w:r>
      <w:r w:rsidR="007E53D0" w:rsidRPr="00B0216C">
        <w:rPr>
          <w:rFonts w:asciiTheme="minorHAnsi" w:hAnsiTheme="minorHAnsi" w:cstheme="minorHAnsi"/>
          <w:sz w:val="24"/>
          <w:szCs w:val="24"/>
        </w:rPr>
        <w:t>.</w:t>
      </w:r>
    </w:p>
    <w:p w14:paraId="1A3FA08E" w14:textId="7E91C509" w:rsidR="00114561" w:rsidRPr="00B0216C" w:rsidRDefault="007E53D0" w:rsidP="00DA63B7">
      <w:pPr>
        <w:pStyle w:val="ListParagraph"/>
        <w:numPr>
          <w:ilvl w:val="0"/>
          <w:numId w:val="4"/>
        </w:numPr>
        <w:jc w:val="both"/>
        <w:rPr>
          <w:rFonts w:asciiTheme="minorHAnsi" w:hAnsiTheme="minorHAnsi" w:cstheme="minorHAnsi"/>
          <w:sz w:val="24"/>
          <w:szCs w:val="24"/>
        </w:rPr>
      </w:pPr>
      <w:r w:rsidRPr="00B0216C">
        <w:rPr>
          <w:rFonts w:asciiTheme="minorHAnsi" w:hAnsiTheme="minorHAnsi" w:cstheme="minorHAnsi"/>
          <w:sz w:val="24"/>
          <w:szCs w:val="24"/>
        </w:rPr>
        <w:t>The Mini Rugby Chair</w:t>
      </w:r>
      <w:r w:rsidR="00114561" w:rsidRPr="00B0216C">
        <w:rPr>
          <w:rFonts w:asciiTheme="minorHAnsi" w:hAnsiTheme="minorHAnsi" w:cstheme="minorHAnsi"/>
          <w:sz w:val="24"/>
          <w:szCs w:val="24"/>
        </w:rPr>
        <w:t xml:space="preserve"> shall have full powers to deal with all disputes and transgressions subject to 2.</w:t>
      </w:r>
      <w:r w:rsidRPr="00B0216C">
        <w:rPr>
          <w:rFonts w:asciiTheme="minorHAnsi" w:hAnsiTheme="minorHAnsi" w:cstheme="minorHAnsi"/>
          <w:sz w:val="24"/>
          <w:szCs w:val="24"/>
        </w:rPr>
        <w:t>3</w:t>
      </w:r>
      <w:r w:rsidR="00114561" w:rsidRPr="00B0216C">
        <w:rPr>
          <w:rFonts w:asciiTheme="minorHAnsi" w:hAnsiTheme="minorHAnsi" w:cstheme="minorHAnsi"/>
          <w:sz w:val="24"/>
          <w:szCs w:val="24"/>
        </w:rPr>
        <w:t xml:space="preserve"> below.</w:t>
      </w:r>
    </w:p>
    <w:p w14:paraId="15FF29D3" w14:textId="133A77B1" w:rsidR="00114561" w:rsidRPr="00B0216C" w:rsidRDefault="00114561" w:rsidP="00DA63B7">
      <w:pPr>
        <w:pStyle w:val="ListParagraph"/>
        <w:numPr>
          <w:ilvl w:val="0"/>
          <w:numId w:val="4"/>
        </w:numPr>
        <w:jc w:val="both"/>
        <w:rPr>
          <w:rFonts w:asciiTheme="minorHAnsi" w:hAnsiTheme="minorHAnsi" w:cstheme="minorHAnsi"/>
          <w:sz w:val="24"/>
          <w:szCs w:val="24"/>
        </w:rPr>
      </w:pPr>
      <w:r w:rsidRPr="00B0216C">
        <w:rPr>
          <w:rFonts w:asciiTheme="minorHAnsi" w:hAnsiTheme="minorHAnsi" w:cstheme="minorHAnsi"/>
          <w:sz w:val="24"/>
          <w:szCs w:val="24"/>
        </w:rPr>
        <w:t xml:space="preserve">In the event of an appeal against a decision of the </w:t>
      </w:r>
      <w:r w:rsidR="007E53D0" w:rsidRPr="00B0216C">
        <w:rPr>
          <w:rFonts w:asciiTheme="minorHAnsi" w:hAnsiTheme="minorHAnsi" w:cstheme="minorHAnsi"/>
          <w:sz w:val="24"/>
          <w:szCs w:val="24"/>
        </w:rPr>
        <w:t>Mini Rugby Chair</w:t>
      </w:r>
      <w:r w:rsidRPr="00B0216C">
        <w:rPr>
          <w:rFonts w:asciiTheme="minorHAnsi" w:hAnsiTheme="minorHAnsi" w:cstheme="minorHAnsi"/>
          <w:sz w:val="24"/>
          <w:szCs w:val="24"/>
        </w:rPr>
        <w:t xml:space="preserve"> the appeal shall be referred to the County Youth Chair. The Youth Chair will have access to all relevant </w:t>
      </w:r>
      <w:r w:rsidR="007E53D0" w:rsidRPr="00B0216C">
        <w:rPr>
          <w:rFonts w:asciiTheme="minorHAnsi" w:hAnsiTheme="minorHAnsi" w:cstheme="minorHAnsi"/>
          <w:sz w:val="24"/>
          <w:szCs w:val="24"/>
        </w:rPr>
        <w:t xml:space="preserve">statements, reports and / or </w:t>
      </w:r>
      <w:r w:rsidRPr="00B0216C">
        <w:rPr>
          <w:rFonts w:asciiTheme="minorHAnsi" w:hAnsiTheme="minorHAnsi" w:cstheme="minorHAnsi"/>
          <w:sz w:val="24"/>
          <w:szCs w:val="24"/>
        </w:rPr>
        <w:t xml:space="preserve">correspondence </w:t>
      </w:r>
      <w:r w:rsidR="007E53D0" w:rsidRPr="00B0216C">
        <w:rPr>
          <w:rFonts w:asciiTheme="minorHAnsi" w:hAnsiTheme="minorHAnsi" w:cstheme="minorHAnsi"/>
          <w:sz w:val="24"/>
          <w:szCs w:val="24"/>
        </w:rPr>
        <w:t>related to the incident concerned.</w:t>
      </w:r>
    </w:p>
    <w:p w14:paraId="78F44D01" w14:textId="77777777" w:rsidR="00114561" w:rsidRPr="00B0216C" w:rsidRDefault="00114561" w:rsidP="00DA63B7">
      <w:pPr>
        <w:pStyle w:val="ListParagraph"/>
        <w:numPr>
          <w:ilvl w:val="0"/>
          <w:numId w:val="4"/>
        </w:numPr>
        <w:jc w:val="both"/>
        <w:rPr>
          <w:rFonts w:asciiTheme="minorHAnsi" w:hAnsiTheme="minorHAnsi" w:cstheme="minorHAnsi"/>
          <w:sz w:val="24"/>
          <w:szCs w:val="24"/>
        </w:rPr>
      </w:pPr>
      <w:r w:rsidRPr="00B0216C">
        <w:rPr>
          <w:rFonts w:asciiTheme="minorHAnsi" w:hAnsiTheme="minorHAnsi" w:cstheme="minorHAnsi"/>
          <w:sz w:val="24"/>
          <w:szCs w:val="24"/>
        </w:rPr>
        <w:t xml:space="preserve">The decision of the County Youth Chair, with due reference to the Chair of the Game Development Committee, shall be final. </w:t>
      </w:r>
    </w:p>
    <w:p w14:paraId="4F3B18E5" w14:textId="7FF0F15C" w:rsidR="00114561" w:rsidRDefault="00114561" w:rsidP="00DA63B7">
      <w:pPr>
        <w:pStyle w:val="ListParagraph"/>
        <w:numPr>
          <w:ilvl w:val="0"/>
          <w:numId w:val="4"/>
        </w:numPr>
        <w:jc w:val="both"/>
        <w:rPr>
          <w:rFonts w:asciiTheme="minorHAnsi" w:hAnsiTheme="minorHAnsi" w:cstheme="minorHAnsi"/>
          <w:sz w:val="24"/>
          <w:szCs w:val="24"/>
        </w:rPr>
      </w:pPr>
      <w:r w:rsidRPr="00B0216C">
        <w:rPr>
          <w:rFonts w:asciiTheme="minorHAnsi" w:hAnsiTheme="minorHAnsi" w:cstheme="minorHAnsi"/>
          <w:sz w:val="24"/>
          <w:szCs w:val="24"/>
        </w:rPr>
        <w:t>The power to disqualify a Club from the competition remains with the County Youth committee but may be subject to appeal to the Game Development Committee as set out in 2.</w:t>
      </w:r>
      <w:r w:rsidR="007E53D0" w:rsidRPr="00B0216C">
        <w:rPr>
          <w:rFonts w:asciiTheme="minorHAnsi" w:hAnsiTheme="minorHAnsi" w:cstheme="minorHAnsi"/>
          <w:sz w:val="24"/>
          <w:szCs w:val="24"/>
        </w:rPr>
        <w:t>3</w:t>
      </w:r>
      <w:r w:rsidRPr="00B0216C">
        <w:rPr>
          <w:rFonts w:asciiTheme="minorHAnsi" w:hAnsiTheme="minorHAnsi" w:cstheme="minorHAnsi"/>
          <w:sz w:val="24"/>
          <w:szCs w:val="24"/>
        </w:rPr>
        <w:t xml:space="preserve"> and 2.</w:t>
      </w:r>
      <w:r w:rsidR="007E53D0" w:rsidRPr="00B0216C">
        <w:rPr>
          <w:rFonts w:asciiTheme="minorHAnsi" w:hAnsiTheme="minorHAnsi" w:cstheme="minorHAnsi"/>
          <w:sz w:val="24"/>
          <w:szCs w:val="24"/>
        </w:rPr>
        <w:t>4</w:t>
      </w:r>
      <w:r w:rsidRPr="00B0216C">
        <w:rPr>
          <w:rFonts w:asciiTheme="minorHAnsi" w:hAnsiTheme="minorHAnsi" w:cstheme="minorHAnsi"/>
          <w:sz w:val="24"/>
          <w:szCs w:val="24"/>
        </w:rPr>
        <w:t xml:space="preserve"> above.</w:t>
      </w:r>
    </w:p>
    <w:p w14:paraId="59684072" w14:textId="77777777" w:rsidR="00EB65BB" w:rsidRPr="00EB65BB" w:rsidRDefault="00EB65BB" w:rsidP="00EB65BB">
      <w:pPr>
        <w:jc w:val="both"/>
        <w:rPr>
          <w:rFonts w:cstheme="minorHAnsi"/>
        </w:rPr>
      </w:pPr>
    </w:p>
    <w:p w14:paraId="3D485232" w14:textId="4C70B5B1" w:rsidR="00114561" w:rsidRDefault="00114561" w:rsidP="00DA63B7">
      <w:pPr>
        <w:pStyle w:val="Heading1"/>
        <w:numPr>
          <w:ilvl w:val="0"/>
          <w:numId w:val="3"/>
        </w:numPr>
        <w:rPr>
          <w:rFonts w:asciiTheme="minorHAnsi" w:hAnsiTheme="minorHAnsi" w:cstheme="minorHAnsi"/>
        </w:rPr>
      </w:pPr>
      <w:r w:rsidRPr="00B0216C">
        <w:rPr>
          <w:rFonts w:asciiTheme="minorHAnsi" w:hAnsiTheme="minorHAnsi" w:cstheme="minorHAnsi"/>
        </w:rPr>
        <w:t>Behaviour likely to bring the game into disrepute</w:t>
      </w:r>
    </w:p>
    <w:p w14:paraId="1AF722F1" w14:textId="77777777" w:rsidR="00EB65BB" w:rsidRPr="00EB65BB" w:rsidRDefault="00EB65BB" w:rsidP="00EB65BB"/>
    <w:p w14:paraId="1A86132B" w14:textId="77777777" w:rsidR="00114561" w:rsidRPr="00B0216C" w:rsidRDefault="00114561" w:rsidP="00DA63B7">
      <w:pPr>
        <w:numPr>
          <w:ilvl w:val="1"/>
          <w:numId w:val="7"/>
        </w:numPr>
        <w:ind w:left="360"/>
        <w:jc w:val="both"/>
        <w:rPr>
          <w:rFonts w:cstheme="minorHAnsi"/>
          <w:bCs/>
        </w:rPr>
      </w:pPr>
      <w:r w:rsidRPr="00B0216C">
        <w:rPr>
          <w:rFonts w:cstheme="minorHAnsi"/>
          <w:bCs/>
        </w:rPr>
        <w:t xml:space="preserve">All clubs participating in the competition have a duty to ensure that players, coaches and supporters understand that ‘behaviour likely to bring the game into disrepute’ (RFU Regulation 5.12) </w:t>
      </w:r>
      <w:r w:rsidRPr="00B0216C">
        <w:rPr>
          <w:rFonts w:cstheme="minorHAnsi"/>
          <w:b/>
          <w:bCs/>
          <w:u w:val="single"/>
        </w:rPr>
        <w:t>will not be tolerated</w:t>
      </w:r>
      <w:r w:rsidRPr="00B0216C">
        <w:rPr>
          <w:rFonts w:cstheme="minorHAnsi"/>
          <w:bCs/>
        </w:rPr>
        <w:t>.</w:t>
      </w:r>
    </w:p>
    <w:p w14:paraId="249A2BA5" w14:textId="77777777" w:rsidR="00114561" w:rsidRPr="00B0216C" w:rsidRDefault="00114561" w:rsidP="00DA63B7">
      <w:pPr>
        <w:numPr>
          <w:ilvl w:val="1"/>
          <w:numId w:val="7"/>
        </w:numPr>
        <w:ind w:left="360"/>
        <w:jc w:val="both"/>
        <w:rPr>
          <w:rFonts w:cstheme="minorHAnsi"/>
          <w:bCs/>
        </w:rPr>
      </w:pPr>
      <w:r w:rsidRPr="00B0216C">
        <w:rPr>
          <w:rFonts w:cstheme="minorHAnsi"/>
          <w:bCs/>
        </w:rPr>
        <w:t>For the avoidance of doubt ‘behaviour likely to bring the game into disrepute’ shall mean ‘any conduct, behaviour, statements and/or practices on or off the playing enclosure during or in connection with a Match or otherwise, that is unsporting and/or cheating and/or insulting and/or unruly and/or ill-disciplined and/or that brings or has the potential to bring the Game and/or its appointed personnel or Match Officials into disrepute’. (Edited from World Rugby.)</w:t>
      </w:r>
    </w:p>
    <w:p w14:paraId="4989164F" w14:textId="2DCC0E25" w:rsidR="00114561" w:rsidRPr="00B0216C" w:rsidRDefault="00114561" w:rsidP="00DA63B7">
      <w:pPr>
        <w:numPr>
          <w:ilvl w:val="1"/>
          <w:numId w:val="7"/>
        </w:numPr>
        <w:ind w:left="360"/>
        <w:jc w:val="both"/>
        <w:rPr>
          <w:rFonts w:cstheme="minorHAnsi"/>
          <w:bCs/>
        </w:rPr>
      </w:pPr>
      <w:r w:rsidRPr="00B0216C">
        <w:rPr>
          <w:rFonts w:cstheme="minorHAnsi"/>
          <w:bCs/>
        </w:rPr>
        <w:t xml:space="preserve">Cases of such behaviour must be noted </w:t>
      </w:r>
      <w:r w:rsidR="007E53D0" w:rsidRPr="00B0216C">
        <w:rPr>
          <w:rFonts w:cstheme="minorHAnsi"/>
          <w:bCs/>
        </w:rPr>
        <w:t>by the Referee and reported immediately to the Tournament Referee of the venue in question. The Tournament Referee will report to the Kent Mini Rugby Chair.</w:t>
      </w:r>
    </w:p>
    <w:p w14:paraId="2B29A579" w14:textId="28EFE005" w:rsidR="00114561" w:rsidRPr="00B0216C" w:rsidRDefault="00114561" w:rsidP="00DA63B7">
      <w:pPr>
        <w:numPr>
          <w:ilvl w:val="1"/>
          <w:numId w:val="7"/>
        </w:numPr>
        <w:ind w:left="360"/>
        <w:jc w:val="both"/>
        <w:rPr>
          <w:rFonts w:cstheme="minorHAnsi"/>
          <w:bCs/>
        </w:rPr>
      </w:pPr>
      <w:r w:rsidRPr="00B0216C">
        <w:rPr>
          <w:rFonts w:cstheme="minorHAnsi"/>
          <w:bCs/>
        </w:rPr>
        <w:t xml:space="preserve">All cases will be reported by the </w:t>
      </w:r>
      <w:r w:rsidR="007E53D0" w:rsidRPr="00B0216C">
        <w:rPr>
          <w:rFonts w:cstheme="minorHAnsi"/>
          <w:bCs/>
        </w:rPr>
        <w:t>Kent Mini Rugby Chair</w:t>
      </w:r>
      <w:r w:rsidRPr="00B0216C">
        <w:rPr>
          <w:rFonts w:cstheme="minorHAnsi"/>
          <w:bCs/>
        </w:rPr>
        <w:t xml:space="preserve"> to the County Age Grade Disciplinary Officer who will initiate an immediate enquiry in accordance with RFU regulations. The AGDO will oversee any disciplinary process in conjunction with the clubs and the County Disciplinary Committee.</w:t>
      </w:r>
    </w:p>
    <w:p w14:paraId="77BDE573" w14:textId="77777777" w:rsidR="00114561" w:rsidRPr="00B0216C" w:rsidRDefault="00114561" w:rsidP="00DA63B7">
      <w:pPr>
        <w:numPr>
          <w:ilvl w:val="1"/>
          <w:numId w:val="7"/>
        </w:numPr>
        <w:ind w:left="360"/>
        <w:jc w:val="both"/>
        <w:rPr>
          <w:rFonts w:cstheme="minorHAnsi"/>
          <w:bCs/>
        </w:rPr>
      </w:pPr>
      <w:r w:rsidRPr="00B0216C">
        <w:rPr>
          <w:rFonts w:cstheme="minorHAnsi"/>
          <w:bCs/>
        </w:rPr>
        <w:t>If a club and /or an individual or individuals is/are found guilty of behaviour which brings the game into disrepute then, the sanctions outlined below may be administered by a disciplinary panel in accordance with the RFU regulations.</w:t>
      </w:r>
    </w:p>
    <w:p w14:paraId="4B186C74" w14:textId="77777777" w:rsidR="00114561" w:rsidRPr="00B0216C" w:rsidRDefault="00114561" w:rsidP="00DA63B7">
      <w:pPr>
        <w:numPr>
          <w:ilvl w:val="1"/>
          <w:numId w:val="7"/>
        </w:numPr>
        <w:ind w:left="360"/>
        <w:jc w:val="both"/>
        <w:rPr>
          <w:rFonts w:cstheme="minorHAnsi"/>
          <w:bCs/>
        </w:rPr>
      </w:pPr>
      <w:r w:rsidRPr="00B0216C">
        <w:rPr>
          <w:rFonts w:cstheme="minorHAnsi"/>
          <w:bCs/>
        </w:rPr>
        <w:t>The sanction may include:</w:t>
      </w:r>
    </w:p>
    <w:p w14:paraId="03058BC4"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a caution and warning as to future conduct;</w:t>
      </w:r>
    </w:p>
    <w:p w14:paraId="06CF87B8"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a fine;</w:t>
      </w:r>
    </w:p>
    <w:p w14:paraId="62964315"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 xml:space="preserve">a suspension for a specified number of Matches (including all on-field activities) </w:t>
      </w:r>
      <w:r w:rsidRPr="00B0216C">
        <w:rPr>
          <w:rFonts w:asciiTheme="minorHAnsi" w:hAnsiTheme="minorHAnsi" w:cstheme="minorHAnsi"/>
          <w:bCs/>
          <w:sz w:val="24"/>
          <w:szCs w:val="24"/>
        </w:rPr>
        <w:tab/>
        <w:t>or period of time;</w:t>
      </w:r>
    </w:p>
    <w:p w14:paraId="39987807"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 xml:space="preserve">expulsion from the remainder of the competition </w:t>
      </w:r>
    </w:p>
    <w:p w14:paraId="29417551"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 xml:space="preserve">suspension from involvement in officiating, coaching and/or administration of </w:t>
      </w:r>
      <w:r w:rsidRPr="00B0216C">
        <w:rPr>
          <w:rFonts w:asciiTheme="minorHAnsi" w:hAnsiTheme="minorHAnsi" w:cstheme="minorHAnsi"/>
          <w:bCs/>
          <w:sz w:val="24"/>
          <w:szCs w:val="24"/>
        </w:rPr>
        <w:tab/>
        <w:t>the Game;</w:t>
      </w:r>
    </w:p>
    <w:p w14:paraId="4F3E76EC"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 xml:space="preserve">the deduction or cancellation of points  </w:t>
      </w:r>
    </w:p>
    <w:p w14:paraId="2A65150D"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the cancellation of a Match result;</w:t>
      </w:r>
    </w:p>
    <w:p w14:paraId="02E55AFC"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the forfeiture of a Match;</w:t>
      </w:r>
    </w:p>
    <w:p w14:paraId="33E01F0F" w14:textId="77777777" w:rsidR="00114561" w:rsidRPr="00B0216C" w:rsidRDefault="00114561" w:rsidP="00DA63B7">
      <w:pPr>
        <w:pStyle w:val="ListParagraph"/>
        <w:numPr>
          <w:ilvl w:val="2"/>
          <w:numId w:val="7"/>
        </w:numPr>
        <w:tabs>
          <w:tab w:val="left" w:pos="1276"/>
          <w:tab w:val="left" w:pos="1418"/>
        </w:tabs>
        <w:ind w:left="1080"/>
        <w:jc w:val="both"/>
        <w:rPr>
          <w:rFonts w:asciiTheme="minorHAnsi" w:hAnsiTheme="minorHAnsi" w:cstheme="minorHAnsi"/>
          <w:bCs/>
          <w:sz w:val="24"/>
          <w:szCs w:val="24"/>
        </w:rPr>
      </w:pPr>
      <w:r w:rsidRPr="00B0216C">
        <w:rPr>
          <w:rFonts w:asciiTheme="minorHAnsi" w:hAnsiTheme="minorHAnsi" w:cstheme="minorHAnsi"/>
          <w:bCs/>
          <w:sz w:val="24"/>
          <w:szCs w:val="24"/>
        </w:rPr>
        <w:t>any combination of the above or such other sanction as may be appropriate</w:t>
      </w:r>
    </w:p>
    <w:p w14:paraId="7E034420" w14:textId="26ED930F" w:rsidR="00114561" w:rsidRDefault="00114561" w:rsidP="00DA63B7">
      <w:pPr>
        <w:pStyle w:val="ListParagraph"/>
        <w:numPr>
          <w:ilvl w:val="1"/>
          <w:numId w:val="7"/>
        </w:numPr>
        <w:ind w:left="360"/>
        <w:jc w:val="both"/>
        <w:rPr>
          <w:rFonts w:asciiTheme="minorHAnsi" w:hAnsiTheme="minorHAnsi" w:cstheme="minorHAnsi"/>
          <w:bCs/>
          <w:sz w:val="22"/>
          <w:szCs w:val="22"/>
        </w:rPr>
      </w:pPr>
      <w:r w:rsidRPr="00B0216C">
        <w:rPr>
          <w:rFonts w:asciiTheme="minorHAnsi" w:hAnsiTheme="minorHAnsi" w:cstheme="minorHAnsi"/>
          <w:bCs/>
          <w:sz w:val="24"/>
          <w:szCs w:val="24"/>
        </w:rPr>
        <w:t>If</w:t>
      </w:r>
      <w:r w:rsidR="007E53D0" w:rsidRPr="00B0216C">
        <w:rPr>
          <w:rFonts w:asciiTheme="minorHAnsi" w:hAnsiTheme="minorHAnsi" w:cstheme="minorHAnsi"/>
          <w:bCs/>
          <w:sz w:val="24"/>
          <w:szCs w:val="24"/>
        </w:rPr>
        <w:t xml:space="preserve">, prior to the submission of a formal report, </w:t>
      </w:r>
      <w:r w:rsidRPr="00B0216C">
        <w:rPr>
          <w:rFonts w:asciiTheme="minorHAnsi" w:hAnsiTheme="minorHAnsi" w:cstheme="minorHAnsi"/>
          <w:bCs/>
          <w:sz w:val="24"/>
          <w:szCs w:val="24"/>
        </w:rPr>
        <w:t xml:space="preserve">the behaviour is considered prejudicial to the reputation, good conduct or spirit of the competition, the </w:t>
      </w:r>
      <w:r w:rsidR="007E53D0" w:rsidRPr="00B0216C">
        <w:rPr>
          <w:rFonts w:asciiTheme="minorHAnsi" w:hAnsiTheme="minorHAnsi" w:cstheme="minorHAnsi"/>
          <w:bCs/>
          <w:sz w:val="24"/>
          <w:szCs w:val="24"/>
        </w:rPr>
        <w:t>Tournament Referee, in consultation with the Kent Mini Rugby C</w:t>
      </w:r>
      <w:r w:rsidR="007E53D0" w:rsidRPr="00B0216C">
        <w:rPr>
          <w:rFonts w:asciiTheme="minorHAnsi" w:hAnsiTheme="minorHAnsi" w:cstheme="minorHAnsi"/>
          <w:bCs/>
          <w:sz w:val="22"/>
          <w:szCs w:val="22"/>
        </w:rPr>
        <w:t>ha</w:t>
      </w:r>
      <w:r w:rsidR="00DA63B7" w:rsidRPr="00B0216C">
        <w:rPr>
          <w:rFonts w:asciiTheme="minorHAnsi" w:hAnsiTheme="minorHAnsi" w:cstheme="minorHAnsi"/>
          <w:bCs/>
          <w:sz w:val="22"/>
          <w:szCs w:val="22"/>
        </w:rPr>
        <w:t>ir,</w:t>
      </w:r>
      <w:r w:rsidRPr="00B0216C">
        <w:rPr>
          <w:rFonts w:asciiTheme="minorHAnsi" w:hAnsiTheme="minorHAnsi" w:cstheme="minorHAnsi"/>
          <w:bCs/>
          <w:sz w:val="22"/>
          <w:szCs w:val="22"/>
        </w:rPr>
        <w:t xml:space="preserve"> </w:t>
      </w:r>
      <w:r w:rsidR="00DA63B7" w:rsidRPr="00B0216C">
        <w:rPr>
          <w:rFonts w:asciiTheme="minorHAnsi" w:hAnsiTheme="minorHAnsi" w:cstheme="minorHAnsi"/>
          <w:bCs/>
          <w:sz w:val="22"/>
          <w:szCs w:val="22"/>
        </w:rPr>
        <w:t xml:space="preserve">shall have </w:t>
      </w:r>
      <w:r w:rsidRPr="00B0216C">
        <w:rPr>
          <w:rFonts w:asciiTheme="minorHAnsi" w:hAnsiTheme="minorHAnsi" w:cstheme="minorHAnsi"/>
          <w:bCs/>
          <w:sz w:val="22"/>
          <w:szCs w:val="22"/>
        </w:rPr>
        <w:t>the right to suspen</w:t>
      </w:r>
      <w:r w:rsidR="00DA63B7" w:rsidRPr="00B0216C">
        <w:rPr>
          <w:rFonts w:asciiTheme="minorHAnsi" w:hAnsiTheme="minorHAnsi" w:cstheme="minorHAnsi"/>
          <w:bCs/>
          <w:sz w:val="22"/>
          <w:szCs w:val="22"/>
        </w:rPr>
        <w:t>d</w:t>
      </w:r>
      <w:r w:rsidRPr="00B0216C">
        <w:rPr>
          <w:rFonts w:asciiTheme="minorHAnsi" w:hAnsiTheme="minorHAnsi" w:cstheme="minorHAnsi"/>
          <w:bCs/>
          <w:sz w:val="22"/>
          <w:szCs w:val="22"/>
        </w:rPr>
        <w:t xml:space="preserve"> or exclu</w:t>
      </w:r>
      <w:r w:rsidR="00DA63B7" w:rsidRPr="00B0216C">
        <w:rPr>
          <w:rFonts w:asciiTheme="minorHAnsi" w:hAnsiTheme="minorHAnsi" w:cstheme="minorHAnsi"/>
          <w:bCs/>
          <w:sz w:val="22"/>
          <w:szCs w:val="22"/>
        </w:rPr>
        <w:t>de</w:t>
      </w:r>
      <w:r w:rsidRPr="00B0216C">
        <w:rPr>
          <w:rFonts w:asciiTheme="minorHAnsi" w:hAnsiTheme="minorHAnsi" w:cstheme="minorHAnsi"/>
          <w:bCs/>
          <w:sz w:val="22"/>
          <w:szCs w:val="22"/>
        </w:rPr>
        <w:t xml:space="preserve"> of the team from the competition. </w:t>
      </w:r>
    </w:p>
    <w:p w14:paraId="032F7773" w14:textId="77777777" w:rsidR="00EB65BB" w:rsidRPr="00EB65BB" w:rsidRDefault="00EB65BB" w:rsidP="00EB65BB">
      <w:pPr>
        <w:jc w:val="both"/>
        <w:rPr>
          <w:rFonts w:cstheme="minorHAnsi"/>
          <w:bCs/>
          <w:sz w:val="22"/>
          <w:szCs w:val="22"/>
        </w:rPr>
      </w:pPr>
    </w:p>
    <w:p w14:paraId="232715C4" w14:textId="35E9EF43" w:rsidR="0095164F" w:rsidRDefault="0095164F" w:rsidP="00DA63B7">
      <w:pPr>
        <w:pStyle w:val="Heading1"/>
        <w:numPr>
          <w:ilvl w:val="0"/>
          <w:numId w:val="3"/>
        </w:numPr>
        <w:rPr>
          <w:rStyle w:val="Strong"/>
          <w:rFonts w:asciiTheme="minorHAnsi" w:hAnsiTheme="minorHAnsi" w:cstheme="minorHAnsi"/>
          <w:b w:val="0"/>
          <w:bCs w:val="0"/>
        </w:rPr>
      </w:pPr>
      <w:r>
        <w:rPr>
          <w:rStyle w:val="Strong"/>
          <w:rFonts w:asciiTheme="minorHAnsi" w:hAnsiTheme="minorHAnsi" w:cstheme="minorHAnsi"/>
          <w:b w:val="0"/>
          <w:bCs w:val="0"/>
        </w:rPr>
        <w:t>Festival Organisation</w:t>
      </w:r>
    </w:p>
    <w:p w14:paraId="6A8C9BE7" w14:textId="77777777" w:rsidR="00EB65BB" w:rsidRPr="00EB65BB" w:rsidRDefault="00EB65BB" w:rsidP="00EB65BB"/>
    <w:p w14:paraId="214BAEDA" w14:textId="6B184B7E" w:rsidR="005C1016" w:rsidRDefault="0095164F" w:rsidP="002C36B7">
      <w:r>
        <w:t>Each Festival will be run by a Host Club who shall appoint a nominated Tournament Referee. The TR will have full powers on the day to deal with any dispute, including those falling under 4 above. The Host Club will also appoint a Safeguarding Officer who will be in attendance throughout the Festival.</w:t>
      </w:r>
    </w:p>
    <w:p w14:paraId="1E151AD6" w14:textId="77777777" w:rsidR="00EB65BB" w:rsidRPr="002C36B7" w:rsidRDefault="00EB65BB" w:rsidP="002C36B7">
      <w:pPr>
        <w:rPr>
          <w:rStyle w:val="Strong"/>
          <w:b w:val="0"/>
          <w:bCs w:val="0"/>
        </w:rPr>
      </w:pPr>
    </w:p>
    <w:p w14:paraId="4EBD4BC7" w14:textId="2A964744" w:rsidR="005C1016" w:rsidRDefault="002C36B7" w:rsidP="005C1016">
      <w:pPr>
        <w:pStyle w:val="Heading1"/>
        <w:numPr>
          <w:ilvl w:val="0"/>
          <w:numId w:val="3"/>
        </w:numPr>
        <w:rPr>
          <w:rStyle w:val="Strong"/>
          <w:rFonts w:asciiTheme="minorHAnsi" w:hAnsiTheme="minorHAnsi" w:cstheme="minorHAnsi"/>
          <w:b w:val="0"/>
          <w:bCs w:val="0"/>
        </w:rPr>
      </w:pPr>
      <w:r>
        <w:rPr>
          <w:rStyle w:val="Strong"/>
          <w:rFonts w:asciiTheme="minorHAnsi" w:hAnsiTheme="minorHAnsi" w:cstheme="minorHAnsi"/>
          <w:b w:val="0"/>
          <w:bCs w:val="0"/>
        </w:rPr>
        <w:t xml:space="preserve">Rules and </w:t>
      </w:r>
      <w:r w:rsidR="00AA4610" w:rsidRPr="00B0216C">
        <w:rPr>
          <w:rStyle w:val="Strong"/>
          <w:rFonts w:asciiTheme="minorHAnsi" w:hAnsiTheme="minorHAnsi" w:cstheme="minorHAnsi"/>
          <w:b w:val="0"/>
          <w:bCs w:val="0"/>
        </w:rPr>
        <w:t>Regulations</w:t>
      </w:r>
    </w:p>
    <w:p w14:paraId="6238BE50" w14:textId="77777777" w:rsidR="00EB65BB" w:rsidRPr="00EB65BB" w:rsidRDefault="00EB65BB" w:rsidP="00EB65BB"/>
    <w:p w14:paraId="752718AE" w14:textId="68CC29A3" w:rsidR="00AA4610" w:rsidRPr="002C36B7" w:rsidRDefault="00AA4610" w:rsidP="002C36B7">
      <w:pPr>
        <w:pStyle w:val="ListParagraph"/>
        <w:numPr>
          <w:ilvl w:val="0"/>
          <w:numId w:val="12"/>
        </w:numPr>
        <w:ind w:left="360"/>
        <w:rPr>
          <w:rFonts w:asciiTheme="minorHAnsi" w:hAnsiTheme="minorHAnsi" w:cstheme="minorHAnsi"/>
          <w:sz w:val="24"/>
          <w:szCs w:val="24"/>
        </w:rPr>
      </w:pPr>
      <w:r w:rsidRPr="002C36B7">
        <w:rPr>
          <w:rFonts w:asciiTheme="minorHAnsi" w:hAnsiTheme="minorHAnsi" w:cstheme="minorHAnsi"/>
          <w:sz w:val="24"/>
          <w:szCs w:val="24"/>
        </w:rPr>
        <w:t xml:space="preserve">All KCRFU Age Grade festivals are run in line with RFU Regulation 15 Age Grade Rugby and its associated appendices together with the RFU Age Grade Codes of Practice. </w:t>
      </w:r>
    </w:p>
    <w:p w14:paraId="6D961E7E" w14:textId="77777777" w:rsidR="005C1016" w:rsidRPr="002C36B7" w:rsidRDefault="005C1016" w:rsidP="002C36B7">
      <w:pPr>
        <w:pStyle w:val="ListParagraph"/>
        <w:numPr>
          <w:ilvl w:val="0"/>
          <w:numId w:val="12"/>
        </w:numPr>
        <w:ind w:left="360"/>
        <w:rPr>
          <w:rFonts w:asciiTheme="minorHAnsi" w:hAnsiTheme="minorHAnsi" w:cstheme="minorHAnsi"/>
          <w:sz w:val="24"/>
          <w:szCs w:val="24"/>
        </w:rPr>
      </w:pPr>
      <w:r w:rsidRPr="002C36B7">
        <w:rPr>
          <w:rFonts w:asciiTheme="minorHAnsi" w:hAnsiTheme="minorHAnsi" w:cstheme="minorHAnsi"/>
          <w:sz w:val="24"/>
          <w:szCs w:val="24"/>
        </w:rPr>
        <w:t>Games</w:t>
      </w:r>
      <w:r w:rsidR="00AA4610" w:rsidRPr="002C36B7">
        <w:rPr>
          <w:rFonts w:asciiTheme="minorHAnsi" w:hAnsiTheme="minorHAnsi" w:cstheme="minorHAnsi"/>
          <w:sz w:val="24"/>
          <w:szCs w:val="24"/>
        </w:rPr>
        <w:t xml:space="preserve"> will be run according to RFU rules</w:t>
      </w:r>
      <w:r w:rsidRPr="002C36B7">
        <w:rPr>
          <w:rFonts w:asciiTheme="minorHAnsi" w:hAnsiTheme="minorHAnsi" w:cstheme="minorHAnsi"/>
          <w:sz w:val="24"/>
          <w:szCs w:val="24"/>
        </w:rPr>
        <w:t xml:space="preserve"> for the Age Grade in question</w:t>
      </w:r>
      <w:r w:rsidR="00AA4610" w:rsidRPr="002C36B7">
        <w:rPr>
          <w:rFonts w:asciiTheme="minorHAnsi" w:hAnsiTheme="minorHAnsi" w:cstheme="minorHAnsi"/>
          <w:sz w:val="24"/>
          <w:szCs w:val="24"/>
        </w:rPr>
        <w:t xml:space="preserve">. </w:t>
      </w:r>
    </w:p>
    <w:p w14:paraId="2657F9E5" w14:textId="0861051D" w:rsidR="00AA4610" w:rsidRPr="002C36B7" w:rsidRDefault="005C1016" w:rsidP="002C36B7">
      <w:pPr>
        <w:pStyle w:val="ListParagraph"/>
        <w:numPr>
          <w:ilvl w:val="0"/>
          <w:numId w:val="12"/>
        </w:numPr>
        <w:ind w:left="360"/>
        <w:rPr>
          <w:rFonts w:asciiTheme="minorHAnsi" w:hAnsiTheme="minorHAnsi" w:cstheme="minorHAnsi"/>
          <w:sz w:val="24"/>
          <w:szCs w:val="24"/>
        </w:rPr>
      </w:pPr>
      <w:r w:rsidRPr="002C36B7">
        <w:rPr>
          <w:rFonts w:asciiTheme="minorHAnsi" w:hAnsiTheme="minorHAnsi" w:cstheme="minorHAnsi"/>
          <w:sz w:val="24"/>
          <w:szCs w:val="24"/>
        </w:rPr>
        <w:t xml:space="preserve">Matches will be organised </w:t>
      </w:r>
      <w:r w:rsidRPr="002C36B7">
        <w:rPr>
          <w:rFonts w:asciiTheme="minorHAnsi" w:hAnsiTheme="minorHAnsi" w:cstheme="minorHAnsi"/>
          <w:color w:val="1A1A1A"/>
          <w:sz w:val="24"/>
          <w:szCs w:val="24"/>
          <w:lang w:val="en-US"/>
        </w:rPr>
        <w:t xml:space="preserve">in a Round Robin </w:t>
      </w:r>
      <w:r w:rsidRPr="002C36B7">
        <w:rPr>
          <w:rFonts w:asciiTheme="minorHAnsi" w:hAnsiTheme="minorHAnsi" w:cstheme="minorHAnsi"/>
          <w:color w:val="1A1A1A"/>
          <w:sz w:val="24"/>
          <w:szCs w:val="24"/>
          <w:lang w:val="en-US"/>
        </w:rPr>
        <w:t>f</w:t>
      </w:r>
      <w:r w:rsidRPr="002C36B7">
        <w:rPr>
          <w:rFonts w:asciiTheme="minorHAnsi" w:hAnsiTheme="minorHAnsi" w:cstheme="minorHAnsi"/>
          <w:color w:val="1A1A1A"/>
          <w:sz w:val="24"/>
          <w:szCs w:val="24"/>
          <w:lang w:val="en-US"/>
        </w:rPr>
        <w:t>ormat</w:t>
      </w:r>
      <w:r w:rsidRPr="002C36B7">
        <w:rPr>
          <w:rFonts w:asciiTheme="minorHAnsi" w:hAnsiTheme="minorHAnsi" w:cstheme="minorHAnsi"/>
          <w:color w:val="1A1A1A"/>
          <w:sz w:val="24"/>
          <w:szCs w:val="24"/>
          <w:lang w:val="en-US"/>
        </w:rPr>
        <w:t xml:space="preserve"> with teams allocated to groups.</w:t>
      </w:r>
      <w:r w:rsidRPr="002C36B7">
        <w:rPr>
          <w:rFonts w:asciiTheme="minorHAnsi" w:hAnsiTheme="minorHAnsi" w:cstheme="minorHAnsi"/>
          <w:sz w:val="24"/>
          <w:szCs w:val="24"/>
        </w:rPr>
        <w:t xml:space="preserve"> </w:t>
      </w:r>
      <w:r w:rsidR="00AA4610" w:rsidRPr="002C36B7">
        <w:rPr>
          <w:rFonts w:asciiTheme="minorHAnsi" w:hAnsiTheme="minorHAnsi" w:cstheme="minorHAnsi"/>
          <w:sz w:val="24"/>
          <w:szCs w:val="24"/>
        </w:rPr>
        <w:t>Details will appear in the Festival programme.</w:t>
      </w:r>
    </w:p>
    <w:p w14:paraId="5FA2EE6B" w14:textId="77777777" w:rsidR="005C1016" w:rsidRPr="002C36B7" w:rsidRDefault="008D38E7" w:rsidP="002C36B7">
      <w:pPr>
        <w:pStyle w:val="ListParagraph"/>
        <w:numPr>
          <w:ilvl w:val="0"/>
          <w:numId w:val="12"/>
        </w:numPr>
        <w:ind w:left="360"/>
        <w:rPr>
          <w:rFonts w:asciiTheme="minorHAnsi" w:hAnsiTheme="minorHAnsi" w:cstheme="minorHAnsi"/>
          <w:sz w:val="24"/>
          <w:szCs w:val="24"/>
        </w:rPr>
      </w:pPr>
      <w:r w:rsidRPr="002C36B7">
        <w:rPr>
          <w:rFonts w:asciiTheme="minorHAnsi" w:hAnsiTheme="minorHAnsi" w:cstheme="minorHAnsi"/>
          <w:sz w:val="24"/>
          <w:szCs w:val="24"/>
        </w:rPr>
        <w:t xml:space="preserve">Throughout the Festival the “spirit of rugby” should prevail. </w:t>
      </w:r>
    </w:p>
    <w:p w14:paraId="4DC44285" w14:textId="77777777" w:rsidR="005C1016" w:rsidRPr="002C36B7" w:rsidRDefault="005C1016" w:rsidP="002C36B7">
      <w:pPr>
        <w:pStyle w:val="NormalWeb"/>
        <w:numPr>
          <w:ilvl w:val="0"/>
          <w:numId w:val="12"/>
        </w:numPr>
        <w:ind w:left="360"/>
        <w:rPr>
          <w:rFonts w:asciiTheme="minorHAnsi" w:hAnsiTheme="minorHAnsi" w:cstheme="minorHAnsi"/>
          <w:color w:val="1A1A1A"/>
          <w:lang w:val="en-US"/>
        </w:rPr>
      </w:pPr>
      <w:r w:rsidRPr="002C36B7">
        <w:rPr>
          <w:rFonts w:asciiTheme="minorHAnsi" w:hAnsiTheme="minorHAnsi" w:cstheme="minorHAnsi"/>
          <w:color w:val="1A1A1A"/>
          <w:lang w:val="en-US"/>
        </w:rPr>
        <w:t>All sides should be of mixed ability with all squad members gaining plenty of match experience.</w:t>
      </w:r>
    </w:p>
    <w:p w14:paraId="0B5CF9D2" w14:textId="7D38B94F" w:rsidR="005C1016" w:rsidRPr="002C36B7" w:rsidRDefault="0095164F" w:rsidP="002C36B7">
      <w:pPr>
        <w:pStyle w:val="NormalWeb"/>
        <w:numPr>
          <w:ilvl w:val="0"/>
          <w:numId w:val="12"/>
        </w:numPr>
        <w:ind w:left="360"/>
        <w:rPr>
          <w:rFonts w:asciiTheme="minorHAnsi" w:hAnsiTheme="minorHAnsi" w:cstheme="minorHAnsi"/>
          <w:color w:val="1A1A1A"/>
          <w:lang w:val="en-US"/>
        </w:rPr>
      </w:pPr>
      <w:r w:rsidRPr="002C36B7">
        <w:rPr>
          <w:rFonts w:asciiTheme="minorHAnsi" w:hAnsiTheme="minorHAnsi" w:cstheme="minorHAnsi"/>
        </w:rPr>
        <w:t xml:space="preserve">All teams will be required to demonstrate compliance with Regulation 15.12, the “Half Game Rule”. </w:t>
      </w:r>
    </w:p>
    <w:p w14:paraId="547F968B" w14:textId="58056A53" w:rsidR="008D38E7" w:rsidRPr="002C36B7" w:rsidRDefault="005C1016" w:rsidP="002C36B7">
      <w:pPr>
        <w:pStyle w:val="ListParagraph"/>
        <w:numPr>
          <w:ilvl w:val="0"/>
          <w:numId w:val="12"/>
        </w:numPr>
        <w:ind w:left="360"/>
        <w:rPr>
          <w:rFonts w:asciiTheme="minorHAnsi" w:hAnsiTheme="minorHAnsi" w:cstheme="minorHAnsi"/>
          <w:sz w:val="24"/>
          <w:szCs w:val="24"/>
        </w:rPr>
      </w:pPr>
      <w:r w:rsidRPr="002C36B7">
        <w:rPr>
          <w:rFonts w:asciiTheme="minorHAnsi" w:hAnsiTheme="minorHAnsi" w:cstheme="minorHAnsi"/>
          <w:color w:val="1A1A1A"/>
          <w:sz w:val="24"/>
          <w:szCs w:val="24"/>
          <w:lang w:val="en-US"/>
        </w:rPr>
        <w:t xml:space="preserve">KCRFU encourages all coaches to communicate with the other team coaches in their pool. Nobody is going to develop if a match becomes too one-sided. Where there is a mismatch between </w:t>
      </w:r>
      <w:proofErr w:type="gramStart"/>
      <w:r w:rsidRPr="002C36B7">
        <w:rPr>
          <w:rFonts w:asciiTheme="minorHAnsi" w:hAnsiTheme="minorHAnsi" w:cstheme="minorHAnsi"/>
          <w:color w:val="1A1A1A"/>
          <w:sz w:val="24"/>
          <w:szCs w:val="24"/>
          <w:lang w:val="en-US"/>
        </w:rPr>
        <w:t>teams</w:t>
      </w:r>
      <w:proofErr w:type="gramEnd"/>
      <w:r w:rsidRPr="002C36B7">
        <w:rPr>
          <w:rFonts w:asciiTheme="minorHAnsi" w:hAnsiTheme="minorHAnsi" w:cstheme="minorHAnsi"/>
          <w:color w:val="1A1A1A"/>
          <w:sz w:val="24"/>
          <w:szCs w:val="24"/>
          <w:lang w:val="en-US"/>
        </w:rPr>
        <w:t xml:space="preserve"> coaches are encouraged to make changes to their team(s) in the spirit of the game. We do not want to witness games finishing early due to a 6-0 whitewash we want all children to have the maximum amount of game time. </w:t>
      </w:r>
    </w:p>
    <w:p w14:paraId="6CDD90D7" w14:textId="2AB3332C" w:rsidR="008D38E7" w:rsidRDefault="008D38E7" w:rsidP="002C36B7">
      <w:pPr>
        <w:pStyle w:val="ListParagraph"/>
        <w:numPr>
          <w:ilvl w:val="0"/>
          <w:numId w:val="12"/>
        </w:numPr>
        <w:ind w:left="360"/>
        <w:rPr>
          <w:rFonts w:asciiTheme="minorHAnsi" w:hAnsiTheme="minorHAnsi" w:cstheme="minorHAnsi"/>
          <w:sz w:val="24"/>
          <w:szCs w:val="24"/>
        </w:rPr>
      </w:pPr>
      <w:r w:rsidRPr="002C36B7">
        <w:rPr>
          <w:rFonts w:asciiTheme="minorHAnsi" w:hAnsiTheme="minorHAnsi" w:cstheme="minorHAnsi"/>
          <w:sz w:val="24"/>
          <w:szCs w:val="24"/>
        </w:rPr>
        <w:t>Match results will not be recorded by KCRFU and should not be used by participating teams for the purpose of publicity, marketing or similar.</w:t>
      </w:r>
      <w:r w:rsidR="005C1016" w:rsidRPr="002C36B7">
        <w:rPr>
          <w:rFonts w:asciiTheme="minorHAnsi" w:hAnsiTheme="minorHAnsi" w:cstheme="minorHAnsi"/>
          <w:sz w:val="24"/>
          <w:szCs w:val="24"/>
        </w:rPr>
        <w:t xml:space="preserve"> </w:t>
      </w:r>
    </w:p>
    <w:p w14:paraId="37BEF800" w14:textId="77777777" w:rsidR="00EB65BB" w:rsidRPr="00EB65BB" w:rsidRDefault="00EB65BB" w:rsidP="00EB65BB">
      <w:pPr>
        <w:rPr>
          <w:rFonts w:cstheme="minorHAnsi"/>
        </w:rPr>
      </w:pPr>
    </w:p>
    <w:p w14:paraId="44793209" w14:textId="0B176B85" w:rsidR="008D38E7" w:rsidRPr="00B0216C" w:rsidRDefault="008D38E7" w:rsidP="00B0216C">
      <w:pPr>
        <w:pStyle w:val="Heading1"/>
        <w:numPr>
          <w:ilvl w:val="0"/>
          <w:numId w:val="3"/>
        </w:numPr>
        <w:rPr>
          <w:rFonts w:asciiTheme="minorHAnsi" w:hAnsiTheme="minorHAnsi" w:cstheme="minorHAnsi"/>
        </w:rPr>
      </w:pPr>
      <w:r w:rsidRPr="00B0216C">
        <w:rPr>
          <w:rFonts w:asciiTheme="minorHAnsi" w:hAnsiTheme="minorHAnsi" w:cstheme="minorHAnsi"/>
        </w:rPr>
        <w:t>Venues</w:t>
      </w:r>
    </w:p>
    <w:p w14:paraId="764A2127" w14:textId="17B63624" w:rsidR="008D38E7" w:rsidRPr="00B0216C" w:rsidRDefault="008D38E7" w:rsidP="00AA4610">
      <w:pPr>
        <w:pStyle w:val="NormalWeb"/>
        <w:rPr>
          <w:rFonts w:asciiTheme="minorHAnsi" w:hAnsiTheme="minorHAnsi" w:cstheme="minorHAnsi"/>
          <w:color w:val="333333"/>
        </w:rPr>
      </w:pPr>
      <w:r w:rsidRPr="00B0216C">
        <w:rPr>
          <w:rFonts w:asciiTheme="minorHAnsi" w:hAnsiTheme="minorHAnsi" w:cstheme="minorHAnsi"/>
          <w:color w:val="333333"/>
        </w:rPr>
        <w:t>The venue of Mini Age Grade Festivals will be:</w:t>
      </w:r>
    </w:p>
    <w:p w14:paraId="58DC1153" w14:textId="77777777" w:rsidR="0062245D" w:rsidRPr="0062245D" w:rsidRDefault="0062245D" w:rsidP="0062245D">
      <w:pPr>
        <w:pStyle w:val="ListParagraph"/>
        <w:numPr>
          <w:ilvl w:val="0"/>
          <w:numId w:val="13"/>
        </w:numPr>
        <w:spacing w:before="100" w:beforeAutospacing="1" w:after="100" w:afterAutospacing="1"/>
        <w:rPr>
          <w:rFonts w:ascii="Arial" w:hAnsi="Arial" w:cs="Arial"/>
          <w:color w:val="000000"/>
          <w:lang w:eastAsia="en-GB"/>
        </w:rPr>
      </w:pPr>
      <w:r w:rsidRPr="0062245D">
        <w:rPr>
          <w:rFonts w:ascii="Arial" w:hAnsi="Arial" w:cs="Arial"/>
          <w:color w:val="000000"/>
          <w:lang w:eastAsia="en-GB"/>
        </w:rPr>
        <w:t>U7 - Old Elthamians and Ashford</w:t>
      </w:r>
    </w:p>
    <w:p w14:paraId="0D918FB9" w14:textId="77777777" w:rsidR="0062245D" w:rsidRPr="0062245D" w:rsidRDefault="0062245D" w:rsidP="0062245D">
      <w:pPr>
        <w:pStyle w:val="ListParagraph"/>
        <w:numPr>
          <w:ilvl w:val="0"/>
          <w:numId w:val="13"/>
        </w:numPr>
        <w:spacing w:before="100" w:beforeAutospacing="1" w:after="100" w:afterAutospacing="1"/>
        <w:rPr>
          <w:rFonts w:ascii="Arial" w:hAnsi="Arial" w:cs="Arial"/>
          <w:color w:val="000000"/>
          <w:lang w:eastAsia="en-GB"/>
        </w:rPr>
      </w:pPr>
      <w:r w:rsidRPr="0062245D">
        <w:rPr>
          <w:rFonts w:ascii="Arial" w:hAnsi="Arial" w:cs="Arial"/>
          <w:color w:val="000000"/>
          <w:lang w:eastAsia="en-GB"/>
        </w:rPr>
        <w:t>U8 - Beckenham and Folkestone</w:t>
      </w:r>
    </w:p>
    <w:p w14:paraId="24435545" w14:textId="77777777" w:rsidR="0062245D" w:rsidRPr="0062245D" w:rsidRDefault="0062245D" w:rsidP="0062245D">
      <w:pPr>
        <w:pStyle w:val="ListParagraph"/>
        <w:numPr>
          <w:ilvl w:val="0"/>
          <w:numId w:val="13"/>
        </w:numPr>
        <w:spacing w:before="100" w:beforeAutospacing="1" w:after="100" w:afterAutospacing="1"/>
        <w:rPr>
          <w:rFonts w:ascii="Arial" w:hAnsi="Arial" w:cs="Arial"/>
          <w:color w:val="000000"/>
          <w:lang w:eastAsia="en-GB"/>
        </w:rPr>
      </w:pPr>
      <w:r w:rsidRPr="0062245D">
        <w:rPr>
          <w:rFonts w:ascii="Arial" w:hAnsi="Arial" w:cs="Arial"/>
          <w:color w:val="000000"/>
          <w:lang w:eastAsia="en-GB"/>
        </w:rPr>
        <w:t>U9 - Cranbrook</w:t>
      </w:r>
    </w:p>
    <w:p w14:paraId="462B0039" w14:textId="77777777" w:rsidR="0062245D" w:rsidRPr="0062245D" w:rsidRDefault="0062245D" w:rsidP="0062245D">
      <w:pPr>
        <w:pStyle w:val="ListParagraph"/>
        <w:numPr>
          <w:ilvl w:val="0"/>
          <w:numId w:val="13"/>
        </w:numPr>
        <w:spacing w:before="100" w:beforeAutospacing="1" w:after="100" w:afterAutospacing="1"/>
        <w:rPr>
          <w:rFonts w:ascii="Arial" w:hAnsi="Arial" w:cs="Arial"/>
          <w:color w:val="000000"/>
          <w:lang w:eastAsia="en-GB"/>
        </w:rPr>
      </w:pPr>
      <w:r w:rsidRPr="0062245D">
        <w:rPr>
          <w:rFonts w:ascii="Arial" w:hAnsi="Arial" w:cs="Arial"/>
          <w:color w:val="000000"/>
          <w:lang w:eastAsia="en-GB"/>
        </w:rPr>
        <w:t>U10 - Aylesford</w:t>
      </w:r>
    </w:p>
    <w:p w14:paraId="7AB46179" w14:textId="77777777" w:rsidR="0062245D" w:rsidRPr="0062245D" w:rsidRDefault="0062245D" w:rsidP="0062245D">
      <w:pPr>
        <w:pStyle w:val="ListParagraph"/>
        <w:numPr>
          <w:ilvl w:val="0"/>
          <w:numId w:val="13"/>
        </w:numPr>
        <w:spacing w:before="100" w:beforeAutospacing="1" w:after="100" w:afterAutospacing="1"/>
        <w:rPr>
          <w:rFonts w:ascii="Arial" w:hAnsi="Arial" w:cs="Arial"/>
          <w:color w:val="000000"/>
          <w:lang w:eastAsia="en-GB"/>
        </w:rPr>
      </w:pPr>
      <w:r w:rsidRPr="0062245D">
        <w:rPr>
          <w:rFonts w:ascii="Arial" w:hAnsi="Arial" w:cs="Arial"/>
          <w:color w:val="000000"/>
          <w:lang w:eastAsia="en-GB"/>
        </w:rPr>
        <w:t>U11 - Medway</w:t>
      </w:r>
    </w:p>
    <w:p w14:paraId="28D7EABF" w14:textId="07DB8CD9" w:rsidR="00283F4D" w:rsidRPr="00B0216C" w:rsidRDefault="008D38E7" w:rsidP="00603340">
      <w:pPr>
        <w:pStyle w:val="NormalWeb"/>
        <w:rPr>
          <w:rFonts w:asciiTheme="minorHAnsi" w:hAnsiTheme="minorHAnsi" w:cstheme="minorHAnsi"/>
          <w:color w:val="333333"/>
        </w:rPr>
      </w:pPr>
      <w:r w:rsidRPr="00B0216C">
        <w:rPr>
          <w:rFonts w:asciiTheme="minorHAnsi" w:hAnsiTheme="minorHAnsi" w:cstheme="minorHAnsi"/>
          <w:color w:val="333333"/>
        </w:rPr>
        <w:t>Details of arrangements for the festival day will be issued to participating teams by the host organisers</w:t>
      </w:r>
      <w:r w:rsidR="00603340" w:rsidRPr="00B0216C">
        <w:rPr>
          <w:rFonts w:asciiTheme="minorHAnsi" w:hAnsiTheme="minorHAnsi" w:cstheme="minorHAnsi"/>
          <w:color w:val="333333"/>
        </w:rPr>
        <w:t xml:space="preserve">. </w:t>
      </w:r>
      <w:r w:rsidR="00283F4D" w:rsidRPr="00B0216C">
        <w:rPr>
          <w:rFonts w:asciiTheme="minorHAnsi" w:hAnsiTheme="minorHAnsi" w:cstheme="minorHAnsi"/>
          <w:color w:val="333333"/>
        </w:rPr>
        <w:t>These will include:</w:t>
      </w:r>
    </w:p>
    <w:p w14:paraId="18E080C6" w14:textId="734C3502" w:rsidR="00283F4D" w:rsidRPr="00B0216C" w:rsidRDefault="00283F4D" w:rsidP="00B0216C">
      <w:pPr>
        <w:pStyle w:val="NormalWeb"/>
        <w:numPr>
          <w:ilvl w:val="0"/>
          <w:numId w:val="9"/>
        </w:numPr>
        <w:rPr>
          <w:rFonts w:asciiTheme="minorHAnsi" w:hAnsiTheme="minorHAnsi" w:cstheme="minorHAnsi"/>
          <w:color w:val="333333"/>
        </w:rPr>
      </w:pPr>
      <w:r w:rsidRPr="00B0216C">
        <w:rPr>
          <w:rFonts w:asciiTheme="minorHAnsi" w:hAnsiTheme="minorHAnsi" w:cstheme="minorHAnsi"/>
          <w:color w:val="333333"/>
        </w:rPr>
        <w:t xml:space="preserve">Car Parking </w:t>
      </w:r>
    </w:p>
    <w:p w14:paraId="55590939" w14:textId="5DE42887" w:rsidR="00283F4D" w:rsidRPr="00B0216C" w:rsidRDefault="00283F4D" w:rsidP="00B0216C">
      <w:pPr>
        <w:pStyle w:val="NormalWeb"/>
        <w:numPr>
          <w:ilvl w:val="0"/>
          <w:numId w:val="9"/>
        </w:numPr>
        <w:rPr>
          <w:rFonts w:asciiTheme="minorHAnsi" w:hAnsiTheme="minorHAnsi" w:cstheme="minorHAnsi"/>
          <w:color w:val="333333"/>
        </w:rPr>
      </w:pPr>
      <w:r w:rsidRPr="00B0216C">
        <w:rPr>
          <w:rFonts w:asciiTheme="minorHAnsi" w:hAnsiTheme="minorHAnsi" w:cstheme="minorHAnsi"/>
          <w:color w:val="333333"/>
        </w:rPr>
        <w:t>Entry and Programmes</w:t>
      </w:r>
    </w:p>
    <w:p w14:paraId="0CB70B9F" w14:textId="4D9A78B9" w:rsidR="00283F4D" w:rsidRPr="00B0216C" w:rsidRDefault="00283F4D" w:rsidP="00B0216C">
      <w:pPr>
        <w:pStyle w:val="NormalWeb"/>
        <w:numPr>
          <w:ilvl w:val="0"/>
          <w:numId w:val="9"/>
        </w:numPr>
        <w:rPr>
          <w:rFonts w:asciiTheme="minorHAnsi" w:hAnsiTheme="minorHAnsi" w:cstheme="minorHAnsi"/>
          <w:color w:val="333333"/>
        </w:rPr>
      </w:pPr>
      <w:r w:rsidRPr="00B0216C">
        <w:rPr>
          <w:rFonts w:asciiTheme="minorHAnsi" w:hAnsiTheme="minorHAnsi" w:cstheme="minorHAnsi"/>
          <w:color w:val="333333"/>
        </w:rPr>
        <w:t xml:space="preserve">Team Registration </w:t>
      </w:r>
    </w:p>
    <w:p w14:paraId="3A1639BC" w14:textId="7C7E8EBD" w:rsidR="00283F4D" w:rsidRPr="00B0216C" w:rsidRDefault="00283F4D" w:rsidP="00B0216C">
      <w:pPr>
        <w:pStyle w:val="NormalWeb"/>
        <w:numPr>
          <w:ilvl w:val="0"/>
          <w:numId w:val="9"/>
        </w:numPr>
        <w:rPr>
          <w:rFonts w:asciiTheme="minorHAnsi" w:hAnsiTheme="minorHAnsi" w:cstheme="minorHAnsi"/>
          <w:color w:val="333333"/>
        </w:rPr>
      </w:pPr>
      <w:r w:rsidRPr="00B0216C">
        <w:rPr>
          <w:rFonts w:asciiTheme="minorHAnsi" w:hAnsiTheme="minorHAnsi" w:cstheme="minorHAnsi"/>
          <w:color w:val="333333"/>
        </w:rPr>
        <w:t xml:space="preserve">Coach and Referee Briefing </w:t>
      </w:r>
    </w:p>
    <w:p w14:paraId="2277ECF6" w14:textId="2A1790A9" w:rsidR="00283F4D" w:rsidRPr="00B0216C" w:rsidRDefault="00283F4D" w:rsidP="00B0216C">
      <w:pPr>
        <w:pStyle w:val="NormalWeb"/>
        <w:numPr>
          <w:ilvl w:val="0"/>
          <w:numId w:val="9"/>
        </w:numPr>
        <w:rPr>
          <w:rFonts w:asciiTheme="minorHAnsi" w:hAnsiTheme="minorHAnsi" w:cstheme="minorHAnsi"/>
          <w:color w:val="333333"/>
        </w:rPr>
      </w:pPr>
      <w:r w:rsidRPr="00B0216C">
        <w:rPr>
          <w:rFonts w:asciiTheme="minorHAnsi" w:hAnsiTheme="minorHAnsi" w:cstheme="minorHAnsi"/>
          <w:color w:val="333333"/>
        </w:rPr>
        <w:t>Dos and Don’ts to respect whilst at the venue</w:t>
      </w:r>
    </w:p>
    <w:p w14:paraId="27742657" w14:textId="7B993955" w:rsidR="008D38E7" w:rsidRPr="00B0216C" w:rsidRDefault="00603340" w:rsidP="00AA4610">
      <w:pPr>
        <w:pStyle w:val="NormalWeb"/>
        <w:rPr>
          <w:rFonts w:asciiTheme="minorHAnsi" w:hAnsiTheme="minorHAnsi" w:cstheme="minorHAnsi"/>
          <w:color w:val="333333"/>
        </w:rPr>
      </w:pPr>
      <w:r w:rsidRPr="00B0216C">
        <w:rPr>
          <w:rFonts w:asciiTheme="minorHAnsi" w:hAnsiTheme="minorHAnsi" w:cstheme="minorHAnsi"/>
          <w:color w:val="333333"/>
        </w:rPr>
        <w:t>Players, team officials, parents and spectators will be expected to observe these.</w:t>
      </w:r>
    </w:p>
    <w:p w14:paraId="62B839E5" w14:textId="50C65E64" w:rsidR="008D38E7" w:rsidRPr="00B0216C" w:rsidRDefault="00603340" w:rsidP="00B0216C">
      <w:pPr>
        <w:pStyle w:val="Heading1"/>
        <w:numPr>
          <w:ilvl w:val="0"/>
          <w:numId w:val="3"/>
        </w:numPr>
        <w:rPr>
          <w:rFonts w:asciiTheme="minorHAnsi" w:hAnsiTheme="minorHAnsi" w:cstheme="minorHAnsi"/>
        </w:rPr>
      </w:pPr>
      <w:r w:rsidRPr="00B0216C">
        <w:rPr>
          <w:rFonts w:asciiTheme="minorHAnsi" w:hAnsiTheme="minorHAnsi" w:cstheme="minorHAnsi"/>
        </w:rPr>
        <w:t>Players</w:t>
      </w:r>
    </w:p>
    <w:p w14:paraId="7EE4C7EF" w14:textId="40395E60" w:rsidR="00603340" w:rsidRPr="00B0216C" w:rsidRDefault="00603340" w:rsidP="00AA4610">
      <w:pPr>
        <w:pStyle w:val="NormalWeb"/>
        <w:rPr>
          <w:rFonts w:asciiTheme="minorHAnsi" w:hAnsiTheme="minorHAnsi" w:cstheme="minorHAnsi"/>
          <w:color w:val="333333"/>
        </w:rPr>
      </w:pPr>
      <w:r w:rsidRPr="00B0216C">
        <w:rPr>
          <w:rFonts w:asciiTheme="minorHAnsi" w:hAnsiTheme="minorHAnsi" w:cstheme="minorHAnsi"/>
          <w:color w:val="333333"/>
        </w:rPr>
        <w:t xml:space="preserve">All players must be registered on GMS with a valid RFU ID and must be a </w:t>
      </w:r>
      <w:proofErr w:type="gramStart"/>
      <w:r w:rsidRPr="00B0216C">
        <w:rPr>
          <w:rFonts w:asciiTheme="minorHAnsi" w:hAnsiTheme="minorHAnsi" w:cstheme="minorHAnsi"/>
          <w:color w:val="333333"/>
        </w:rPr>
        <w:t>paid up</w:t>
      </w:r>
      <w:proofErr w:type="gramEnd"/>
      <w:r w:rsidRPr="00B0216C">
        <w:rPr>
          <w:rFonts w:asciiTheme="minorHAnsi" w:hAnsiTheme="minorHAnsi" w:cstheme="minorHAnsi"/>
          <w:color w:val="333333"/>
        </w:rPr>
        <w:t xml:space="preserve"> member of a participating club.</w:t>
      </w:r>
      <w:r w:rsidR="00114561" w:rsidRPr="00B0216C">
        <w:rPr>
          <w:rFonts w:asciiTheme="minorHAnsi" w:hAnsiTheme="minorHAnsi" w:cstheme="minorHAnsi"/>
          <w:color w:val="333333"/>
        </w:rPr>
        <w:t xml:space="preserve"> Players, especially those in the U9- U11 Age Grades, are encouraged to wear gum shields. </w:t>
      </w:r>
    </w:p>
    <w:p w14:paraId="61EF2D36" w14:textId="77777777" w:rsidR="00B0216C" w:rsidRPr="00B0216C" w:rsidRDefault="00603340" w:rsidP="00AA4610">
      <w:pPr>
        <w:pStyle w:val="Heading1"/>
        <w:numPr>
          <w:ilvl w:val="0"/>
          <w:numId w:val="3"/>
        </w:numPr>
        <w:rPr>
          <w:rFonts w:asciiTheme="minorHAnsi" w:hAnsiTheme="minorHAnsi" w:cstheme="minorHAnsi"/>
        </w:rPr>
      </w:pPr>
      <w:r w:rsidRPr="00B0216C">
        <w:rPr>
          <w:rFonts w:asciiTheme="minorHAnsi" w:hAnsiTheme="minorHAnsi" w:cstheme="minorHAnsi"/>
        </w:rPr>
        <w:t>Coaches</w:t>
      </w:r>
    </w:p>
    <w:p w14:paraId="1B4237E2" w14:textId="7050AC4E" w:rsidR="00603340" w:rsidRPr="00B0216C" w:rsidRDefault="00603340" w:rsidP="00B0216C">
      <w:pPr>
        <w:pStyle w:val="Heading1"/>
        <w:rPr>
          <w:rFonts w:asciiTheme="minorHAnsi" w:eastAsia="Times New Roman" w:hAnsiTheme="minorHAnsi" w:cstheme="minorHAnsi"/>
          <w:color w:val="333333"/>
          <w:sz w:val="24"/>
          <w:szCs w:val="24"/>
          <w:lang w:eastAsia="en-GB"/>
        </w:rPr>
      </w:pPr>
      <w:r w:rsidRPr="00B0216C">
        <w:rPr>
          <w:rFonts w:asciiTheme="minorHAnsi" w:eastAsia="Times New Roman" w:hAnsiTheme="minorHAnsi" w:cstheme="minorHAnsi"/>
          <w:color w:val="333333"/>
          <w:sz w:val="24"/>
          <w:szCs w:val="24"/>
          <w:lang w:eastAsia="en-GB"/>
        </w:rPr>
        <w:t>Each team should have a named, DBS cleared, coach whose responsibility it will be to guide players throughout the day. The coach will be expected to register the team before the prescribed deadline and attend the coaches’ briefing.</w:t>
      </w:r>
      <w:r w:rsidR="00114561" w:rsidRPr="00B0216C">
        <w:rPr>
          <w:rFonts w:asciiTheme="minorHAnsi" w:eastAsia="Times New Roman" w:hAnsiTheme="minorHAnsi" w:cstheme="minorHAnsi"/>
          <w:color w:val="333333"/>
          <w:sz w:val="24"/>
          <w:szCs w:val="24"/>
          <w:lang w:eastAsia="en-GB"/>
        </w:rPr>
        <w:t xml:space="preserve"> Failure to register on time is likely to result in the team’s exclusion from the Festival.</w:t>
      </w:r>
    </w:p>
    <w:p w14:paraId="72B728B9" w14:textId="31E8E757" w:rsidR="00603340" w:rsidRPr="00B0216C" w:rsidRDefault="00603340" w:rsidP="00B0216C">
      <w:pPr>
        <w:pStyle w:val="NormalWeb"/>
        <w:numPr>
          <w:ilvl w:val="0"/>
          <w:numId w:val="3"/>
        </w:numPr>
        <w:ind w:left="0" w:firstLine="0"/>
        <w:rPr>
          <w:rFonts w:asciiTheme="minorHAnsi" w:hAnsiTheme="minorHAnsi" w:cstheme="minorHAnsi"/>
          <w:color w:val="333333"/>
        </w:rPr>
      </w:pPr>
      <w:r w:rsidRPr="00B0216C">
        <w:rPr>
          <w:rStyle w:val="Heading1Char"/>
          <w:rFonts w:asciiTheme="minorHAnsi" w:hAnsiTheme="minorHAnsi" w:cstheme="minorHAnsi"/>
        </w:rPr>
        <w:t>Referees</w:t>
      </w:r>
      <w:r w:rsidRPr="00B0216C">
        <w:rPr>
          <w:rStyle w:val="Heading1Char"/>
          <w:rFonts w:asciiTheme="minorHAnsi" w:hAnsiTheme="minorHAnsi" w:cstheme="minorHAnsi"/>
        </w:rPr>
        <w:br/>
      </w:r>
      <w:r w:rsidRPr="00B0216C">
        <w:rPr>
          <w:rFonts w:asciiTheme="minorHAnsi" w:hAnsiTheme="minorHAnsi" w:cstheme="minorHAnsi"/>
          <w:color w:val="333333"/>
        </w:rPr>
        <w:t xml:space="preserve">Each team entered is obliged to supply a referee. Referees will be required to attend a briefing before the start of the festival. Any team </w:t>
      </w:r>
      <w:r w:rsidR="00B77210" w:rsidRPr="00B0216C">
        <w:rPr>
          <w:rFonts w:asciiTheme="minorHAnsi" w:hAnsiTheme="minorHAnsi" w:cstheme="minorHAnsi"/>
          <w:color w:val="333333"/>
        </w:rPr>
        <w:t>arriving without a referee must make it known immediately to the host organiser who will endeavour to find an alternative referee; if such cannot be found the team may jeopardise their right to participate</w:t>
      </w:r>
      <w:r w:rsidRPr="00B0216C">
        <w:rPr>
          <w:rFonts w:asciiTheme="minorHAnsi" w:hAnsiTheme="minorHAnsi" w:cstheme="minorHAnsi"/>
          <w:color w:val="333333"/>
        </w:rPr>
        <w:t>.</w:t>
      </w:r>
    </w:p>
    <w:p w14:paraId="6149B964" w14:textId="07E1E2ED" w:rsidR="00114561" w:rsidRPr="00B0216C" w:rsidRDefault="00DA63B7" w:rsidP="00B0216C">
      <w:pPr>
        <w:pStyle w:val="Heading1"/>
        <w:numPr>
          <w:ilvl w:val="0"/>
          <w:numId w:val="3"/>
        </w:numPr>
        <w:rPr>
          <w:rFonts w:asciiTheme="minorHAnsi" w:hAnsiTheme="minorHAnsi" w:cstheme="minorHAnsi"/>
        </w:rPr>
      </w:pPr>
      <w:r w:rsidRPr="00B0216C">
        <w:rPr>
          <w:rFonts w:asciiTheme="minorHAnsi" w:hAnsiTheme="minorHAnsi" w:cstheme="minorHAnsi"/>
        </w:rPr>
        <w:t>Spectators</w:t>
      </w:r>
    </w:p>
    <w:p w14:paraId="008DA5A2" w14:textId="0C9E7749" w:rsidR="00DA63B7" w:rsidRPr="00B0216C" w:rsidRDefault="00DA63B7" w:rsidP="00DA63B7">
      <w:pPr>
        <w:pStyle w:val="NormalWeb"/>
        <w:rPr>
          <w:rFonts w:asciiTheme="minorHAnsi" w:hAnsiTheme="minorHAnsi" w:cstheme="minorHAnsi"/>
          <w:color w:val="333333"/>
        </w:rPr>
      </w:pPr>
      <w:r w:rsidRPr="00B0216C">
        <w:rPr>
          <w:rFonts w:asciiTheme="minorHAnsi" w:hAnsiTheme="minorHAnsi" w:cstheme="minorHAnsi"/>
          <w:color w:val="333333"/>
        </w:rPr>
        <w:t xml:space="preserve">All spectators will be expected to support and encourage all players. </w:t>
      </w:r>
      <w:r w:rsidR="00B0216C">
        <w:rPr>
          <w:rFonts w:asciiTheme="minorHAnsi" w:hAnsiTheme="minorHAnsi" w:cstheme="minorHAnsi"/>
          <w:color w:val="333333"/>
        </w:rPr>
        <w:t>Inappropriate, ill-disciplined or unruly behaviour will NOT be tolerated. Any infringement will be investigated and addressed as per 4. above.</w:t>
      </w:r>
    </w:p>
    <w:p w14:paraId="563A256E" w14:textId="77777777" w:rsidR="00EB65BB" w:rsidRDefault="00B0216C" w:rsidP="00B0216C">
      <w:pPr>
        <w:pStyle w:val="NormalWeb"/>
        <w:rPr>
          <w:rFonts w:asciiTheme="minorHAnsi" w:hAnsiTheme="minorHAnsi" w:cstheme="minorHAnsi"/>
          <w:color w:val="333333"/>
        </w:rPr>
      </w:pPr>
      <w:r w:rsidRPr="00B0216C">
        <w:rPr>
          <w:rStyle w:val="Heading1Char"/>
          <w:rFonts w:asciiTheme="minorHAnsi" w:hAnsiTheme="minorHAnsi" w:cstheme="minorHAnsi"/>
        </w:rPr>
        <w:t xml:space="preserve">11. </w:t>
      </w:r>
      <w:r w:rsidR="00B77210" w:rsidRPr="00B0216C">
        <w:rPr>
          <w:rStyle w:val="Heading1Char"/>
          <w:rFonts w:asciiTheme="minorHAnsi" w:hAnsiTheme="minorHAnsi" w:cstheme="minorHAnsi"/>
          <w:lang w:eastAsia="en-US"/>
        </w:rPr>
        <w:t>First Aid</w:t>
      </w:r>
      <w:r w:rsidR="00B77210" w:rsidRPr="00B0216C">
        <w:rPr>
          <w:rStyle w:val="Heading1Char"/>
          <w:rFonts w:asciiTheme="minorHAnsi" w:hAnsiTheme="minorHAnsi" w:cstheme="minorHAnsi"/>
          <w:lang w:eastAsia="en-US"/>
        </w:rPr>
        <w:br/>
      </w:r>
    </w:p>
    <w:p w14:paraId="469DC2B0" w14:textId="32E83784" w:rsidR="00B77210" w:rsidRDefault="00B77210" w:rsidP="00B0216C">
      <w:pPr>
        <w:pStyle w:val="NormalWeb"/>
        <w:rPr>
          <w:rFonts w:asciiTheme="minorHAnsi" w:hAnsiTheme="minorHAnsi" w:cstheme="minorHAnsi"/>
          <w:color w:val="333333"/>
        </w:rPr>
      </w:pPr>
      <w:r w:rsidRPr="00B0216C">
        <w:rPr>
          <w:rFonts w:asciiTheme="minorHAnsi" w:hAnsiTheme="minorHAnsi" w:cstheme="minorHAnsi"/>
          <w:color w:val="333333"/>
        </w:rPr>
        <w:t xml:space="preserve">All teams are asked to provide a First Aider and appropriate first aid kit for the needs of their players. Host organisers will provide </w:t>
      </w:r>
      <w:r w:rsidR="00283F4D" w:rsidRPr="00B0216C">
        <w:rPr>
          <w:rFonts w:asciiTheme="minorHAnsi" w:hAnsiTheme="minorHAnsi" w:cstheme="minorHAnsi"/>
          <w:color w:val="333333"/>
        </w:rPr>
        <w:t>additional First Aid provision</w:t>
      </w:r>
      <w:r w:rsidRPr="00B0216C">
        <w:rPr>
          <w:rFonts w:asciiTheme="minorHAnsi" w:hAnsiTheme="minorHAnsi" w:cstheme="minorHAnsi"/>
          <w:color w:val="333333"/>
        </w:rPr>
        <w:t xml:space="preserve"> in the event of an emergency.</w:t>
      </w:r>
      <w:r w:rsidR="00114561" w:rsidRPr="00B0216C">
        <w:rPr>
          <w:rFonts w:asciiTheme="minorHAnsi" w:hAnsiTheme="minorHAnsi" w:cstheme="minorHAnsi"/>
          <w:color w:val="333333"/>
        </w:rPr>
        <w:t xml:space="preserve"> Boot studs and other kit should be in line with regulation.</w:t>
      </w:r>
    </w:p>
    <w:p w14:paraId="11A68737" w14:textId="77777777" w:rsidR="00EB65BB" w:rsidRPr="00B0216C" w:rsidRDefault="00EB65BB" w:rsidP="00B0216C">
      <w:pPr>
        <w:pStyle w:val="NormalWeb"/>
        <w:rPr>
          <w:rFonts w:asciiTheme="minorHAnsi" w:hAnsiTheme="minorHAnsi" w:cstheme="minorHAnsi"/>
          <w:color w:val="333333"/>
        </w:rPr>
      </w:pPr>
    </w:p>
    <w:p w14:paraId="2AE72BD0" w14:textId="00589708" w:rsidR="00283F4D" w:rsidRPr="00B0216C" w:rsidRDefault="00AA4610" w:rsidP="00B0216C">
      <w:pPr>
        <w:pStyle w:val="Heading1"/>
        <w:numPr>
          <w:ilvl w:val="0"/>
          <w:numId w:val="3"/>
        </w:numPr>
        <w:rPr>
          <w:rStyle w:val="Strong"/>
          <w:rFonts w:asciiTheme="minorHAnsi" w:hAnsiTheme="minorHAnsi" w:cstheme="minorHAnsi"/>
          <w:b w:val="0"/>
          <w:bCs w:val="0"/>
        </w:rPr>
      </w:pPr>
      <w:r w:rsidRPr="00B0216C">
        <w:rPr>
          <w:rStyle w:val="Strong"/>
          <w:rFonts w:asciiTheme="minorHAnsi" w:hAnsiTheme="minorHAnsi" w:cstheme="minorHAnsi"/>
          <w:b w:val="0"/>
          <w:bCs w:val="0"/>
        </w:rPr>
        <w:t>Photography</w:t>
      </w:r>
    </w:p>
    <w:p w14:paraId="2E8D1872" w14:textId="5D5DCA2A" w:rsidR="00E01871" w:rsidRPr="00B0216C" w:rsidRDefault="00E01871" w:rsidP="00AA4610">
      <w:pPr>
        <w:pStyle w:val="NormalWeb"/>
        <w:rPr>
          <w:rStyle w:val="Strong"/>
          <w:rFonts w:asciiTheme="minorHAnsi" w:hAnsiTheme="minorHAnsi" w:cstheme="minorHAnsi"/>
          <w:color w:val="333333"/>
        </w:rPr>
      </w:pPr>
      <w:r w:rsidRPr="00B0216C">
        <w:rPr>
          <w:rStyle w:val="Strong"/>
          <w:rFonts w:asciiTheme="minorHAnsi" w:hAnsiTheme="minorHAnsi" w:cstheme="minorHAnsi"/>
          <w:color w:val="333333"/>
        </w:rPr>
        <w:t>Under no circumstances must drones be used.</w:t>
      </w:r>
    </w:p>
    <w:p w14:paraId="7953F6A1" w14:textId="4476786A" w:rsidR="00283F4D" w:rsidRPr="0095164F" w:rsidRDefault="00283F4D" w:rsidP="00283F4D">
      <w:pPr>
        <w:pStyle w:val="NormalWeb"/>
        <w:rPr>
          <w:rFonts w:asciiTheme="minorHAnsi" w:hAnsiTheme="minorHAnsi" w:cstheme="minorHAnsi"/>
          <w:color w:val="333333"/>
        </w:rPr>
      </w:pPr>
      <w:r w:rsidRPr="0095164F">
        <w:rPr>
          <w:rFonts w:asciiTheme="minorHAnsi" w:hAnsiTheme="minorHAnsi" w:cstheme="minorHAnsi"/>
          <w:color w:val="333333"/>
        </w:rPr>
        <w:t xml:space="preserve">KCRFU positively encourages parents and spectators to take photographs of participants involved in rugby union to celebrate the ethos and spirit of the sport. </w:t>
      </w:r>
      <w:r w:rsidR="00E01871" w:rsidRPr="0095164F">
        <w:rPr>
          <w:rFonts w:asciiTheme="minorHAnsi" w:hAnsiTheme="minorHAnsi" w:cstheme="minorHAnsi"/>
          <w:color w:val="333333"/>
        </w:rPr>
        <w:t xml:space="preserve">Photographs should be of the activity or team, not on one individual </w:t>
      </w:r>
    </w:p>
    <w:p w14:paraId="1B6C8E0D" w14:textId="4454BDCB" w:rsidR="00E01871" w:rsidRPr="0095164F" w:rsidRDefault="00E01871" w:rsidP="00283F4D">
      <w:pPr>
        <w:pStyle w:val="NormalWeb"/>
        <w:rPr>
          <w:rFonts w:asciiTheme="minorHAnsi" w:hAnsiTheme="minorHAnsi" w:cstheme="minorHAnsi"/>
          <w:color w:val="333333"/>
        </w:rPr>
      </w:pPr>
      <w:r w:rsidRPr="0095164F">
        <w:rPr>
          <w:rFonts w:asciiTheme="minorHAnsi" w:hAnsiTheme="minorHAnsi" w:cstheme="minorHAnsi"/>
          <w:color w:val="333333"/>
        </w:rPr>
        <w:t xml:space="preserve">It is assumed that all clubs have in force current safeguarding and photographic policies and that parents or guardians of participating players will have given consent for the child to be photographed. Participating teams must bring to the attention of the host organiser, prior to the date of the </w:t>
      </w:r>
      <w:r w:rsidR="00114561" w:rsidRPr="0095164F">
        <w:rPr>
          <w:rFonts w:asciiTheme="minorHAnsi" w:hAnsiTheme="minorHAnsi" w:cstheme="minorHAnsi"/>
          <w:color w:val="333333"/>
        </w:rPr>
        <w:t>Festival</w:t>
      </w:r>
      <w:r w:rsidRPr="0095164F">
        <w:rPr>
          <w:rFonts w:asciiTheme="minorHAnsi" w:hAnsiTheme="minorHAnsi" w:cstheme="minorHAnsi"/>
          <w:color w:val="333333"/>
        </w:rPr>
        <w:t xml:space="preserve">, any player for whom consent has been withheld. </w:t>
      </w:r>
    </w:p>
    <w:p w14:paraId="71FB1661" w14:textId="759C2E2B" w:rsidR="00283F4D" w:rsidRPr="0095164F" w:rsidRDefault="00114561" w:rsidP="00AA4610">
      <w:pPr>
        <w:pStyle w:val="NormalWeb"/>
        <w:rPr>
          <w:rFonts w:asciiTheme="minorHAnsi" w:hAnsiTheme="minorHAnsi" w:cstheme="minorHAnsi"/>
        </w:rPr>
      </w:pPr>
      <w:r w:rsidRPr="0095164F">
        <w:rPr>
          <w:rFonts w:asciiTheme="minorHAnsi" w:hAnsiTheme="minorHAnsi" w:cstheme="minorHAnsi"/>
        </w:rPr>
        <w:t>Host clubs may appoint professional sports photographers who will have been appropriately vetted prior to the event.</w:t>
      </w:r>
    </w:p>
    <w:p w14:paraId="5232D333" w14:textId="77777777" w:rsidR="00283F4D" w:rsidRPr="00B0216C" w:rsidRDefault="00283F4D" w:rsidP="00AA4610">
      <w:pPr>
        <w:pStyle w:val="NormalWeb"/>
        <w:rPr>
          <w:rFonts w:asciiTheme="minorHAnsi" w:hAnsiTheme="minorHAnsi" w:cstheme="minorHAnsi"/>
          <w:b/>
          <w:bCs/>
        </w:rPr>
      </w:pPr>
    </w:p>
    <w:p w14:paraId="04E87C02" w14:textId="77777777" w:rsidR="00CB5D2A" w:rsidRDefault="00E05F9D"/>
    <w:sectPr w:rsidR="00CB5D2A" w:rsidSect="00B021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Bold Italic">
    <w:panose1 w:val="020B0604020202020204"/>
    <w:charset w:val="00"/>
    <w:family w:val="auto"/>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154D"/>
    <w:multiLevelType w:val="multilevel"/>
    <w:tmpl w:val="CCD23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519DF"/>
    <w:multiLevelType w:val="multilevel"/>
    <w:tmpl w:val="5CE2ACF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4750B8"/>
    <w:multiLevelType w:val="hybridMultilevel"/>
    <w:tmpl w:val="C94621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42594"/>
    <w:multiLevelType w:val="hybridMultilevel"/>
    <w:tmpl w:val="C770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67C1"/>
    <w:multiLevelType w:val="hybridMultilevel"/>
    <w:tmpl w:val="51A46C9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727AE3"/>
    <w:multiLevelType w:val="hybridMultilevel"/>
    <w:tmpl w:val="651AFE3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B03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59722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5223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83C1D29"/>
    <w:multiLevelType w:val="multilevel"/>
    <w:tmpl w:val="BD2A7CB6"/>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F2E01B8"/>
    <w:multiLevelType w:val="multilevel"/>
    <w:tmpl w:val="1DA48F6C"/>
    <w:lvl w:ilvl="0">
      <w:start w:val="1"/>
      <w:numFmt w:val="lowerLetter"/>
      <w:lvlText w:val="%1."/>
      <w:lvlJc w:val="left"/>
      <w:pPr>
        <w:ind w:left="144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233EAF"/>
    <w:multiLevelType w:val="hybridMultilevel"/>
    <w:tmpl w:val="ED44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0B72DE"/>
    <w:multiLevelType w:val="hybridMultilevel"/>
    <w:tmpl w:val="24DC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2"/>
  </w:num>
  <w:num w:numId="6">
    <w:abstractNumId w:val="5"/>
  </w:num>
  <w:num w:numId="7">
    <w:abstractNumId w:val="4"/>
  </w:num>
  <w:num w:numId="8">
    <w:abstractNumId w:val="3"/>
  </w:num>
  <w:num w:numId="9">
    <w:abstractNumId w:val="11"/>
  </w:num>
  <w:num w:numId="10">
    <w:abstractNumId w:val="8"/>
  </w:num>
  <w:num w:numId="11">
    <w:abstractNumId w:val="9"/>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610"/>
    <w:rsid w:val="00114561"/>
    <w:rsid w:val="00283F4D"/>
    <w:rsid w:val="002C36B7"/>
    <w:rsid w:val="003E4EDA"/>
    <w:rsid w:val="00552209"/>
    <w:rsid w:val="005C1016"/>
    <w:rsid w:val="00603340"/>
    <w:rsid w:val="0062245D"/>
    <w:rsid w:val="007E53D0"/>
    <w:rsid w:val="008D38E7"/>
    <w:rsid w:val="0095164F"/>
    <w:rsid w:val="00AA4610"/>
    <w:rsid w:val="00B0216C"/>
    <w:rsid w:val="00B77210"/>
    <w:rsid w:val="00DA63B7"/>
    <w:rsid w:val="00E01871"/>
    <w:rsid w:val="00E961B3"/>
    <w:rsid w:val="00EB65BB"/>
    <w:rsid w:val="00EE4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7EB41C"/>
  <w15:chartTrackingRefBased/>
  <w15:docId w15:val="{8A0D747D-448C-B74C-99FD-C231A35B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3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220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220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5220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5220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61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A4610"/>
    <w:rPr>
      <w:b/>
      <w:bCs/>
    </w:rPr>
  </w:style>
  <w:style w:type="character" w:customStyle="1" w:styleId="apple-converted-space">
    <w:name w:val="apple-converted-space"/>
    <w:basedOn w:val="DefaultParagraphFont"/>
    <w:rsid w:val="00AA4610"/>
  </w:style>
  <w:style w:type="paragraph" w:styleId="ListParagraph">
    <w:name w:val="List Paragraph"/>
    <w:basedOn w:val="Normal"/>
    <w:uiPriority w:val="34"/>
    <w:qFormat/>
    <w:rsid w:val="008D38E7"/>
    <w:pPr>
      <w:ind w:left="720"/>
      <w:contextualSpacing/>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DA63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220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220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55220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52209"/>
    <w:rPr>
      <w:rFonts w:asciiTheme="majorHAnsi" w:eastAsiaTheme="majorEastAsia" w:hAnsiTheme="majorHAnsi" w:cstheme="majorBidi"/>
      <w:color w:val="2F5496" w:themeColor="accent1" w:themeShade="BF"/>
    </w:rPr>
  </w:style>
  <w:style w:type="paragraph" w:styleId="Title">
    <w:name w:val="Title"/>
    <w:basedOn w:val="Normal"/>
    <w:next w:val="Normal"/>
    <w:link w:val="TitleChar"/>
    <w:uiPriority w:val="10"/>
    <w:qFormat/>
    <w:rsid w:val="005522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5220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552209"/>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67052">
      <w:bodyDiv w:val="1"/>
      <w:marLeft w:val="0"/>
      <w:marRight w:val="0"/>
      <w:marTop w:val="0"/>
      <w:marBottom w:val="0"/>
      <w:divBdr>
        <w:top w:val="none" w:sz="0" w:space="0" w:color="auto"/>
        <w:left w:val="none" w:sz="0" w:space="0" w:color="auto"/>
        <w:bottom w:val="none" w:sz="0" w:space="0" w:color="auto"/>
        <w:right w:val="none" w:sz="0" w:space="0" w:color="auto"/>
      </w:divBdr>
    </w:div>
    <w:div w:id="769280815">
      <w:bodyDiv w:val="1"/>
      <w:marLeft w:val="0"/>
      <w:marRight w:val="0"/>
      <w:marTop w:val="0"/>
      <w:marBottom w:val="0"/>
      <w:divBdr>
        <w:top w:val="none" w:sz="0" w:space="0" w:color="auto"/>
        <w:left w:val="none" w:sz="0" w:space="0" w:color="auto"/>
        <w:bottom w:val="none" w:sz="0" w:space="0" w:color="auto"/>
        <w:right w:val="none" w:sz="0" w:space="0" w:color="auto"/>
      </w:divBdr>
    </w:div>
    <w:div w:id="1645818984">
      <w:bodyDiv w:val="1"/>
      <w:marLeft w:val="0"/>
      <w:marRight w:val="0"/>
      <w:marTop w:val="0"/>
      <w:marBottom w:val="0"/>
      <w:divBdr>
        <w:top w:val="none" w:sz="0" w:space="0" w:color="auto"/>
        <w:left w:val="none" w:sz="0" w:space="0" w:color="auto"/>
        <w:bottom w:val="none" w:sz="0" w:space="0" w:color="auto"/>
        <w:right w:val="none" w:sz="0" w:space="0" w:color="auto"/>
      </w:divBdr>
      <w:divsChild>
        <w:div w:id="469638302">
          <w:marLeft w:val="0"/>
          <w:marRight w:val="0"/>
          <w:marTop w:val="0"/>
          <w:marBottom w:val="0"/>
          <w:divBdr>
            <w:top w:val="none" w:sz="0" w:space="0" w:color="auto"/>
            <w:left w:val="none" w:sz="0" w:space="0" w:color="auto"/>
            <w:bottom w:val="none" w:sz="0" w:space="0" w:color="auto"/>
            <w:right w:val="none" w:sz="0" w:space="0" w:color="auto"/>
          </w:divBdr>
          <w:divsChild>
            <w:div w:id="1667127887">
              <w:marLeft w:val="0"/>
              <w:marRight w:val="0"/>
              <w:marTop w:val="0"/>
              <w:marBottom w:val="0"/>
              <w:divBdr>
                <w:top w:val="none" w:sz="0" w:space="0" w:color="auto"/>
                <w:left w:val="none" w:sz="0" w:space="0" w:color="auto"/>
                <w:bottom w:val="none" w:sz="0" w:space="0" w:color="auto"/>
                <w:right w:val="none" w:sz="0" w:space="0" w:color="auto"/>
              </w:divBdr>
              <w:divsChild>
                <w:div w:id="17262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955557">
      <w:bodyDiv w:val="1"/>
      <w:marLeft w:val="0"/>
      <w:marRight w:val="0"/>
      <w:marTop w:val="0"/>
      <w:marBottom w:val="0"/>
      <w:divBdr>
        <w:top w:val="none" w:sz="0" w:space="0" w:color="auto"/>
        <w:left w:val="none" w:sz="0" w:space="0" w:color="auto"/>
        <w:bottom w:val="none" w:sz="0" w:space="0" w:color="auto"/>
        <w:right w:val="none" w:sz="0" w:space="0" w:color="auto"/>
      </w:divBdr>
      <w:divsChild>
        <w:div w:id="1378895072">
          <w:marLeft w:val="0"/>
          <w:marRight w:val="0"/>
          <w:marTop w:val="0"/>
          <w:marBottom w:val="0"/>
          <w:divBdr>
            <w:top w:val="none" w:sz="0" w:space="0" w:color="auto"/>
            <w:left w:val="none" w:sz="0" w:space="0" w:color="auto"/>
            <w:bottom w:val="none" w:sz="0" w:space="0" w:color="auto"/>
            <w:right w:val="none" w:sz="0" w:space="0" w:color="auto"/>
          </w:divBdr>
          <w:divsChild>
            <w:div w:id="910043091">
              <w:marLeft w:val="0"/>
              <w:marRight w:val="0"/>
              <w:marTop w:val="0"/>
              <w:marBottom w:val="0"/>
              <w:divBdr>
                <w:top w:val="none" w:sz="0" w:space="0" w:color="auto"/>
                <w:left w:val="none" w:sz="0" w:space="0" w:color="auto"/>
                <w:bottom w:val="none" w:sz="0" w:space="0" w:color="auto"/>
                <w:right w:val="none" w:sz="0" w:space="0" w:color="auto"/>
              </w:divBdr>
              <w:divsChild>
                <w:div w:id="947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Park</dc:creator>
  <cp:keywords/>
  <dc:description/>
  <cp:lastModifiedBy>Deborah Park</cp:lastModifiedBy>
  <cp:revision>6</cp:revision>
  <dcterms:created xsi:type="dcterms:W3CDTF">2019-12-16T21:24:00Z</dcterms:created>
  <dcterms:modified xsi:type="dcterms:W3CDTF">2019-12-16T23:39:00Z</dcterms:modified>
</cp:coreProperties>
</file>