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6855"/>
        <w:gridCol w:w="1943"/>
      </w:tblGrid>
      <w:tr w:rsidR="00F359A1" w14:paraId="1848B73F" w14:textId="77777777" w:rsidTr="00B533F0">
        <w:tc>
          <w:tcPr>
            <w:tcW w:w="1191" w:type="dxa"/>
          </w:tcPr>
          <w:p w14:paraId="7D8EC361" w14:textId="77777777" w:rsidR="00F359A1" w:rsidRDefault="00B533F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b/>
                <w:bCs/>
                <w:color w:val="595959"/>
                <w:sz w:val="20"/>
                <w:szCs w:val="20"/>
                <w:u w:color="595959"/>
                <w:lang w:val="en-US"/>
              </w:rPr>
            </w:pPr>
            <w:r>
              <w:rPr>
                <w:rFonts w:ascii="Verdana" w:hAnsi="Verdana"/>
                <w:b/>
                <w:bCs/>
                <w:noProof/>
                <w:color w:val="595959"/>
                <w:sz w:val="20"/>
                <w:szCs w:val="20"/>
                <w:u w:color="595959"/>
                <w:lang w:val="en-US"/>
              </w:rPr>
              <w:drawing>
                <wp:inline distT="0" distB="0" distL="0" distR="0" wp14:anchorId="594AC383" wp14:editId="243B60E4">
                  <wp:extent cx="572299" cy="74930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fu-logo.png"/>
                          <pic:cNvPicPr/>
                        </pic:nvPicPr>
                        <pic:blipFill>
                          <a:blip r:embed="rId8">
                            <a:extLst>
                              <a:ext uri="{28A0092B-C50C-407E-A947-70E740481C1C}">
                                <a14:useLocalDpi xmlns:a14="http://schemas.microsoft.com/office/drawing/2010/main" val="0"/>
                              </a:ext>
                            </a:extLst>
                          </a:blip>
                          <a:stretch>
                            <a:fillRect/>
                          </a:stretch>
                        </pic:blipFill>
                        <pic:spPr>
                          <a:xfrm>
                            <a:off x="0" y="0"/>
                            <a:ext cx="572398" cy="749429"/>
                          </a:xfrm>
                          <a:prstGeom prst="rect">
                            <a:avLst/>
                          </a:prstGeom>
                        </pic:spPr>
                      </pic:pic>
                    </a:graphicData>
                  </a:graphic>
                </wp:inline>
              </w:drawing>
            </w:r>
          </w:p>
        </w:tc>
        <w:tc>
          <w:tcPr>
            <w:tcW w:w="6855" w:type="dxa"/>
          </w:tcPr>
          <w:p w14:paraId="68EA525A" w14:textId="77777777" w:rsidR="00F359A1" w:rsidRPr="00B533F0" w:rsidRDefault="00B533F0" w:rsidP="00B533F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color w:val="595959"/>
                <w:sz w:val="32"/>
                <w:u w:color="595959"/>
                <w:lang w:val="en-US"/>
              </w:rPr>
            </w:pPr>
            <w:r w:rsidRPr="00B533F0">
              <w:rPr>
                <w:rFonts w:ascii="Calibri" w:hAnsi="Calibri"/>
                <w:b/>
                <w:bCs/>
                <w:color w:val="595959"/>
                <w:sz w:val="32"/>
                <w:u w:color="595959"/>
                <w:lang w:val="en-US"/>
              </w:rPr>
              <w:t>Kent County RFU</w:t>
            </w:r>
          </w:p>
          <w:p w14:paraId="0066391D" w14:textId="77777777" w:rsidR="00B533F0" w:rsidRPr="00B533F0" w:rsidRDefault="00B533F0" w:rsidP="00B533F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color w:val="595959"/>
                <w:sz w:val="32"/>
                <w:u w:color="595959"/>
                <w:lang w:val="en-US"/>
              </w:rPr>
            </w:pPr>
            <w:r w:rsidRPr="00B533F0">
              <w:rPr>
                <w:rFonts w:ascii="Calibri" w:hAnsi="Calibri"/>
                <w:b/>
                <w:bCs/>
                <w:color w:val="595959"/>
                <w:sz w:val="32"/>
                <w:u w:color="595959"/>
                <w:lang w:val="en-US"/>
              </w:rPr>
              <w:t>Application to host Rugby Camp</w:t>
            </w:r>
          </w:p>
          <w:p w14:paraId="6CA9CF05" w14:textId="77777777" w:rsidR="00B533F0" w:rsidRPr="00B533F0" w:rsidRDefault="00B533F0" w:rsidP="00B533F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color w:val="595959"/>
                <w:sz w:val="32"/>
                <w:u w:color="595959"/>
                <w:lang w:val="en-US"/>
              </w:rPr>
            </w:pPr>
            <w:r w:rsidRPr="00B533F0">
              <w:rPr>
                <w:rFonts w:ascii="Calibri" w:hAnsi="Calibri"/>
                <w:b/>
                <w:bCs/>
                <w:color w:val="595959"/>
                <w:sz w:val="32"/>
                <w:u w:color="595959"/>
                <w:lang w:val="en-US"/>
              </w:rPr>
              <w:t>2018-19 Season</w:t>
            </w:r>
          </w:p>
        </w:tc>
        <w:tc>
          <w:tcPr>
            <w:tcW w:w="1943" w:type="dxa"/>
          </w:tcPr>
          <w:p w14:paraId="4977E994" w14:textId="77777777" w:rsidR="00F359A1" w:rsidRDefault="00F359A1" w:rsidP="00F359A1">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Verdana" w:hAnsi="Verdana"/>
                <w:b/>
                <w:bCs/>
                <w:color w:val="595959"/>
                <w:sz w:val="20"/>
                <w:szCs w:val="20"/>
                <w:u w:color="595959"/>
                <w:lang w:val="en-US"/>
              </w:rPr>
            </w:pPr>
            <w:r>
              <w:rPr>
                <w:noProof/>
                <w:lang w:val="en-US"/>
              </w:rPr>
              <w:drawing>
                <wp:inline distT="0" distB="0" distL="0" distR="0" wp14:anchorId="1500DEAD" wp14:editId="5D6B5023">
                  <wp:extent cx="1076325" cy="740410"/>
                  <wp:effectExtent l="0" t="0" r="0" b="0"/>
                  <wp:docPr id="1073741825" name="officeArt object" descr="cid:01C75A42-3F35-4BA1-9668-8915C9A061F8"/>
                  <wp:cNvGraphicFramePr/>
                  <a:graphic xmlns:a="http://schemas.openxmlformats.org/drawingml/2006/main">
                    <a:graphicData uri="http://schemas.openxmlformats.org/drawingml/2006/picture">
                      <pic:pic xmlns:pic="http://schemas.openxmlformats.org/drawingml/2006/picture">
                        <pic:nvPicPr>
                          <pic:cNvPr id="1073741825" name="image1.png" descr="cid:01C75A42-3F35-4BA1-9668-8915C9A061F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076325" cy="740410"/>
                          </a:xfrm>
                          <a:prstGeom prst="rect">
                            <a:avLst/>
                          </a:prstGeom>
                          <a:ln w="12700" cap="flat">
                            <a:noFill/>
                            <a:miter lim="400000"/>
                          </a:ln>
                          <a:effectLst/>
                        </pic:spPr>
                      </pic:pic>
                    </a:graphicData>
                  </a:graphic>
                </wp:inline>
              </w:drawing>
            </w:r>
          </w:p>
        </w:tc>
      </w:tr>
    </w:tbl>
    <w:p w14:paraId="38AAB59E" w14:textId="77777777" w:rsidR="00F359A1" w:rsidRPr="00B533F0" w:rsidRDefault="00F359A1">
      <w:pPr>
        <w:pStyle w:val="Body"/>
        <w:jc w:val="both"/>
        <w:rPr>
          <w:rFonts w:ascii="Calibri" w:hAnsi="Calibri"/>
          <w:b/>
          <w:bCs/>
          <w:color w:val="595959"/>
          <w:sz w:val="20"/>
          <w:szCs w:val="20"/>
          <w:u w:color="595959"/>
          <w:lang w:val="en-US"/>
        </w:rPr>
      </w:pPr>
    </w:p>
    <w:p w14:paraId="08063E0D" w14:textId="6865F5CF" w:rsidR="00F359A1" w:rsidRPr="00B533F0" w:rsidRDefault="00B533F0" w:rsidP="00B533F0">
      <w:pPr>
        <w:pStyle w:val="Body"/>
        <w:jc w:val="both"/>
        <w:rPr>
          <w:rFonts w:ascii="Calibri" w:hAnsi="Calibri"/>
          <w:i/>
          <w:color w:val="auto"/>
          <w:sz w:val="22"/>
          <w:szCs w:val="18"/>
          <w:u w:color="595959"/>
          <w:lang w:val="en-US"/>
        </w:rPr>
      </w:pPr>
      <w:r w:rsidRPr="00B533F0">
        <w:rPr>
          <w:rFonts w:ascii="Calibri" w:hAnsi="Calibri"/>
          <w:bCs/>
          <w:i/>
          <w:color w:val="auto"/>
          <w:szCs w:val="20"/>
          <w:u w:color="595959"/>
          <w:lang w:val="en-US"/>
        </w:rPr>
        <w:t>Please complete the form below and sub</w:t>
      </w:r>
      <w:r w:rsidR="00EB36A4">
        <w:rPr>
          <w:rFonts w:ascii="Calibri" w:hAnsi="Calibri"/>
          <w:bCs/>
          <w:i/>
          <w:color w:val="auto"/>
          <w:szCs w:val="20"/>
          <w:u w:color="595959"/>
          <w:lang w:val="en-US"/>
        </w:rPr>
        <w:t xml:space="preserve">mit the completed form to </w:t>
      </w:r>
      <w:r w:rsidR="00EB36A4" w:rsidRPr="00EB36A4">
        <w:rPr>
          <w:rFonts w:ascii="Calibri" w:hAnsi="Calibri"/>
          <w:b/>
          <w:bCs/>
          <w:i/>
          <w:color w:val="auto"/>
          <w:szCs w:val="20"/>
          <w:u w:color="595959"/>
          <w:lang w:val="en-US"/>
        </w:rPr>
        <w:t>honsec@kent-rugby.org</w:t>
      </w:r>
      <w:r w:rsidRPr="00B533F0">
        <w:rPr>
          <w:rFonts w:ascii="Calibri" w:hAnsi="Calibri"/>
          <w:bCs/>
          <w:i/>
          <w:color w:val="auto"/>
          <w:szCs w:val="20"/>
          <w:u w:color="595959"/>
          <w:lang w:val="en-US"/>
        </w:rPr>
        <w:t>. Please note that Camps should not be advertised until permission has been granted by Kent.</w:t>
      </w:r>
      <w:r w:rsidRPr="00B533F0">
        <w:rPr>
          <w:rFonts w:ascii="Calibri" w:hAnsi="Calibri"/>
          <w:i/>
          <w:color w:val="auto"/>
          <w:sz w:val="22"/>
          <w:szCs w:val="18"/>
          <w:u w:color="595959"/>
          <w:lang w:val="en-US"/>
        </w:rPr>
        <w:t xml:space="preserve"> </w:t>
      </w:r>
    </w:p>
    <w:p w14:paraId="72872F6B" w14:textId="77777777" w:rsidR="00F359A1" w:rsidRDefault="00F359A1">
      <w:pPr>
        <w:pStyle w:val="Body"/>
        <w:jc w:val="both"/>
        <w:rPr>
          <w:rFonts w:ascii="Calibri" w:hAnsi="Calibri"/>
          <w:color w:val="auto"/>
          <w:sz w:val="22"/>
          <w:szCs w:val="18"/>
          <w:u w:color="595959"/>
          <w:lang w:val="en-US"/>
        </w:rPr>
      </w:pPr>
    </w:p>
    <w:p w14:paraId="47330CA3" w14:textId="77777777" w:rsidR="00B533F0" w:rsidRPr="00B533F0" w:rsidRDefault="00B533F0">
      <w:pPr>
        <w:pStyle w:val="Body"/>
        <w:jc w:val="both"/>
        <w:rPr>
          <w:rFonts w:ascii="Calibri" w:hAnsi="Calibri"/>
          <w:b/>
          <w:color w:val="auto"/>
          <w:szCs w:val="18"/>
          <w:u w:color="595959"/>
          <w:lang w:val="en-US"/>
        </w:rPr>
      </w:pPr>
      <w:r w:rsidRPr="00B533F0">
        <w:rPr>
          <w:rFonts w:ascii="Calibri" w:hAnsi="Calibri"/>
          <w:b/>
          <w:color w:val="auto"/>
          <w:szCs w:val="18"/>
          <w:u w:color="595959"/>
          <w:lang w:val="en-US"/>
        </w:rPr>
        <w:t>Please note the Age-Grade guidance on the following page when planning your Camp.</w:t>
      </w:r>
    </w:p>
    <w:p w14:paraId="0C78B14B" w14:textId="77777777" w:rsidR="00B533F0" w:rsidRPr="00B533F0" w:rsidRDefault="00B533F0">
      <w:pPr>
        <w:pStyle w:val="Body"/>
        <w:jc w:val="both"/>
        <w:rPr>
          <w:rFonts w:ascii="Calibri" w:hAnsi="Calibri"/>
          <w:color w:val="auto"/>
          <w:sz w:val="22"/>
          <w:szCs w:val="18"/>
          <w:u w:color="595959"/>
          <w:lang w:val="en-US"/>
        </w:rPr>
      </w:pPr>
    </w:p>
    <w:tbl>
      <w:tblPr>
        <w:tblStyle w:val="TableGrid"/>
        <w:tblW w:w="0" w:type="auto"/>
        <w:tblLook w:val="04A0" w:firstRow="1" w:lastRow="0" w:firstColumn="1" w:lastColumn="0" w:noHBand="0" w:noVBand="1"/>
      </w:tblPr>
      <w:tblGrid>
        <w:gridCol w:w="2943"/>
        <w:gridCol w:w="6905"/>
      </w:tblGrid>
      <w:tr w:rsidR="00B533F0" w:rsidRPr="00B533F0" w14:paraId="5318E166" w14:textId="77777777" w:rsidTr="00B533F0">
        <w:tc>
          <w:tcPr>
            <w:tcW w:w="2943" w:type="dxa"/>
          </w:tcPr>
          <w:p w14:paraId="0D364930" w14:textId="77777777" w:rsidR="00B533F0" w:rsidRPr="00B533F0" w:rsidRDefault="00B533F0" w:rsidP="00321CC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Verdana" w:hAnsi="Calibri" w:cs="Verdana"/>
                <w:b/>
                <w:color w:val="auto"/>
                <w:sz w:val="32"/>
                <w:szCs w:val="20"/>
                <w:u w:color="595959"/>
              </w:rPr>
            </w:pPr>
            <w:r w:rsidRPr="00B533F0">
              <w:rPr>
                <w:rFonts w:ascii="Calibri" w:eastAsia="Verdana" w:hAnsi="Calibri" w:cs="Verdana"/>
                <w:b/>
                <w:color w:val="auto"/>
                <w:szCs w:val="20"/>
                <w:u w:color="595959"/>
              </w:rPr>
              <w:t>Name of Club:</w:t>
            </w:r>
          </w:p>
        </w:tc>
        <w:tc>
          <w:tcPr>
            <w:tcW w:w="6905" w:type="dxa"/>
          </w:tcPr>
          <w:p w14:paraId="76A28017" w14:textId="77777777" w:rsidR="00B533F0" w:rsidRPr="00B533F0" w:rsidRDefault="00B533F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Verdana" w:hAnsi="Calibri" w:cs="Verdana"/>
                <w:color w:val="auto"/>
                <w:sz w:val="32"/>
                <w:szCs w:val="20"/>
                <w:u w:color="595959"/>
              </w:rPr>
            </w:pPr>
          </w:p>
        </w:tc>
      </w:tr>
    </w:tbl>
    <w:p w14:paraId="7C8BE762" w14:textId="77777777" w:rsidR="00C17EC7" w:rsidRDefault="00C17EC7">
      <w:pPr>
        <w:pStyle w:val="Body"/>
        <w:jc w:val="both"/>
        <w:rPr>
          <w:rFonts w:ascii="Calibri" w:eastAsia="Verdana" w:hAnsi="Calibri" w:cs="Verdana"/>
          <w:color w:val="auto"/>
          <w:szCs w:val="20"/>
          <w:u w:color="595959"/>
        </w:rPr>
      </w:pPr>
    </w:p>
    <w:tbl>
      <w:tblPr>
        <w:tblStyle w:val="TableGrid"/>
        <w:tblW w:w="0" w:type="auto"/>
        <w:tblLook w:val="04A0" w:firstRow="1" w:lastRow="0" w:firstColumn="1" w:lastColumn="0" w:noHBand="0" w:noVBand="1"/>
      </w:tblPr>
      <w:tblGrid>
        <w:gridCol w:w="2943"/>
        <w:gridCol w:w="6905"/>
      </w:tblGrid>
      <w:tr w:rsidR="00B533F0" w:rsidRPr="00B533F0" w14:paraId="1B679718" w14:textId="77777777" w:rsidTr="00B533F0">
        <w:tc>
          <w:tcPr>
            <w:tcW w:w="2943" w:type="dxa"/>
          </w:tcPr>
          <w:p w14:paraId="1E3898EF" w14:textId="77777777" w:rsidR="00B533F0" w:rsidRPr="00B533F0" w:rsidRDefault="00B533F0" w:rsidP="00B533F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Verdana" w:hAnsi="Calibri" w:cs="Verdana"/>
                <w:b/>
                <w:color w:val="auto"/>
                <w:szCs w:val="20"/>
                <w:u w:color="595959"/>
              </w:rPr>
            </w:pPr>
            <w:r w:rsidRPr="00B533F0">
              <w:rPr>
                <w:rFonts w:ascii="Calibri" w:eastAsia="Verdana" w:hAnsi="Calibri" w:cs="Verdana"/>
                <w:b/>
                <w:color w:val="auto"/>
                <w:szCs w:val="20"/>
                <w:u w:color="595959"/>
              </w:rPr>
              <w:t>Proposed Dates of Camp:</w:t>
            </w:r>
          </w:p>
        </w:tc>
        <w:tc>
          <w:tcPr>
            <w:tcW w:w="6905" w:type="dxa"/>
          </w:tcPr>
          <w:p w14:paraId="7C4FC5E3" w14:textId="77777777" w:rsidR="00B533F0" w:rsidRPr="00B533F0" w:rsidRDefault="00B533F0" w:rsidP="00B533F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Verdana" w:hAnsi="Calibri" w:cs="Verdana"/>
                <w:color w:val="auto"/>
                <w:sz w:val="32"/>
                <w:szCs w:val="20"/>
                <w:u w:color="595959"/>
              </w:rPr>
            </w:pPr>
          </w:p>
        </w:tc>
      </w:tr>
      <w:tr w:rsidR="00B533F0" w:rsidRPr="00B533F0" w14:paraId="474887B9" w14:textId="77777777" w:rsidTr="00B533F0">
        <w:tc>
          <w:tcPr>
            <w:tcW w:w="2943" w:type="dxa"/>
          </w:tcPr>
          <w:p w14:paraId="701C307C" w14:textId="77777777" w:rsidR="00B533F0" w:rsidRPr="00B533F0" w:rsidRDefault="00B533F0" w:rsidP="00B533F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Verdana" w:hAnsi="Calibri" w:cs="Verdana"/>
                <w:b/>
                <w:color w:val="auto"/>
                <w:szCs w:val="20"/>
                <w:u w:color="595959"/>
              </w:rPr>
            </w:pPr>
            <w:r>
              <w:rPr>
                <w:rFonts w:ascii="Calibri" w:eastAsia="Verdana" w:hAnsi="Calibri" w:cs="Verdana"/>
                <w:b/>
                <w:color w:val="auto"/>
                <w:szCs w:val="20"/>
                <w:u w:color="595959"/>
              </w:rPr>
              <w:t>Proposed Start Time:</w:t>
            </w:r>
          </w:p>
        </w:tc>
        <w:tc>
          <w:tcPr>
            <w:tcW w:w="6905" w:type="dxa"/>
          </w:tcPr>
          <w:p w14:paraId="047CEACE" w14:textId="77777777" w:rsidR="00B533F0" w:rsidRPr="00B533F0" w:rsidRDefault="00B533F0" w:rsidP="00B533F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Verdana" w:hAnsi="Calibri" w:cs="Verdana"/>
                <w:color w:val="auto"/>
                <w:sz w:val="32"/>
                <w:szCs w:val="20"/>
                <w:u w:color="595959"/>
              </w:rPr>
            </w:pPr>
          </w:p>
        </w:tc>
      </w:tr>
      <w:tr w:rsidR="00B533F0" w:rsidRPr="00B533F0" w14:paraId="4251FF19" w14:textId="77777777" w:rsidTr="00B533F0">
        <w:tc>
          <w:tcPr>
            <w:tcW w:w="2943" w:type="dxa"/>
          </w:tcPr>
          <w:p w14:paraId="448BA876" w14:textId="77777777" w:rsidR="00B533F0" w:rsidRDefault="00B533F0" w:rsidP="00B533F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Verdana" w:hAnsi="Calibri" w:cs="Verdana"/>
                <w:b/>
                <w:color w:val="auto"/>
                <w:szCs w:val="20"/>
                <w:u w:color="595959"/>
              </w:rPr>
            </w:pPr>
            <w:r>
              <w:rPr>
                <w:rFonts w:ascii="Calibri" w:eastAsia="Verdana" w:hAnsi="Calibri" w:cs="Verdana"/>
                <w:b/>
                <w:color w:val="auto"/>
                <w:szCs w:val="20"/>
                <w:u w:color="595959"/>
              </w:rPr>
              <w:t>Proposed Finish Time:</w:t>
            </w:r>
          </w:p>
        </w:tc>
        <w:tc>
          <w:tcPr>
            <w:tcW w:w="6905" w:type="dxa"/>
          </w:tcPr>
          <w:p w14:paraId="3CCA920E" w14:textId="77777777" w:rsidR="00B533F0" w:rsidRPr="00B533F0" w:rsidRDefault="00B533F0" w:rsidP="00B533F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Verdana" w:hAnsi="Calibri" w:cs="Verdana"/>
                <w:color w:val="auto"/>
                <w:sz w:val="32"/>
                <w:szCs w:val="20"/>
                <w:u w:color="595959"/>
              </w:rPr>
            </w:pPr>
          </w:p>
        </w:tc>
      </w:tr>
    </w:tbl>
    <w:p w14:paraId="5EB43E04" w14:textId="77777777" w:rsidR="00B533F0" w:rsidRDefault="00B533F0">
      <w:pPr>
        <w:pStyle w:val="Body"/>
        <w:jc w:val="both"/>
        <w:rPr>
          <w:rFonts w:ascii="Calibri" w:eastAsia="Verdana" w:hAnsi="Calibri" w:cs="Verdana"/>
          <w:color w:val="auto"/>
          <w:szCs w:val="20"/>
          <w:u w:color="595959"/>
        </w:rPr>
      </w:pPr>
    </w:p>
    <w:tbl>
      <w:tblPr>
        <w:tblStyle w:val="TableGrid"/>
        <w:tblW w:w="0" w:type="auto"/>
        <w:tblLook w:val="04A0" w:firstRow="1" w:lastRow="0" w:firstColumn="1" w:lastColumn="0" w:noHBand="0" w:noVBand="1"/>
      </w:tblPr>
      <w:tblGrid>
        <w:gridCol w:w="2943"/>
        <w:gridCol w:w="6905"/>
      </w:tblGrid>
      <w:tr w:rsidR="00B533F0" w:rsidRPr="00B533F0" w14:paraId="4E5F8CE3" w14:textId="77777777" w:rsidTr="00B533F0">
        <w:tc>
          <w:tcPr>
            <w:tcW w:w="2943" w:type="dxa"/>
          </w:tcPr>
          <w:p w14:paraId="43BC1AC9" w14:textId="77777777" w:rsidR="00B533F0" w:rsidRPr="00B533F0" w:rsidRDefault="00B533F0" w:rsidP="00B533F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Verdana" w:hAnsi="Calibri" w:cs="Verdana"/>
                <w:b/>
                <w:color w:val="auto"/>
                <w:szCs w:val="20"/>
                <w:u w:color="595959"/>
              </w:rPr>
            </w:pPr>
            <w:r>
              <w:rPr>
                <w:rFonts w:ascii="Calibri" w:eastAsia="Verdana" w:hAnsi="Calibri" w:cs="Verdana"/>
                <w:b/>
                <w:color w:val="auto"/>
                <w:szCs w:val="20"/>
                <w:u w:color="595959"/>
              </w:rPr>
              <w:t>Who is providing the Camp?</w:t>
            </w:r>
          </w:p>
        </w:tc>
        <w:tc>
          <w:tcPr>
            <w:tcW w:w="6905" w:type="dxa"/>
          </w:tcPr>
          <w:p w14:paraId="225C6A1D" w14:textId="77777777" w:rsidR="00B533F0" w:rsidRPr="00B533F0" w:rsidRDefault="00B533F0" w:rsidP="00B533F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Verdana" w:hAnsi="Calibri" w:cs="Verdana"/>
                <w:color w:val="auto"/>
                <w:sz w:val="32"/>
                <w:szCs w:val="20"/>
                <w:u w:color="595959"/>
              </w:rPr>
            </w:pPr>
          </w:p>
        </w:tc>
      </w:tr>
    </w:tbl>
    <w:p w14:paraId="42ACBCB4" w14:textId="77777777" w:rsidR="00B533F0" w:rsidRDefault="00B533F0">
      <w:pPr>
        <w:pStyle w:val="Body"/>
        <w:jc w:val="both"/>
        <w:rPr>
          <w:rFonts w:ascii="Calibri" w:eastAsia="Verdana" w:hAnsi="Calibri" w:cs="Verdana"/>
          <w:color w:val="auto"/>
          <w:szCs w:val="20"/>
          <w:u w:color="595959"/>
        </w:rPr>
      </w:pPr>
    </w:p>
    <w:p w14:paraId="77D00FDE" w14:textId="77777777" w:rsidR="00321CC0" w:rsidRPr="00321CC0" w:rsidRDefault="00321CC0">
      <w:pPr>
        <w:pStyle w:val="Body"/>
        <w:jc w:val="both"/>
        <w:rPr>
          <w:rFonts w:ascii="Calibri" w:eastAsia="Verdana" w:hAnsi="Calibri" w:cs="Verdana"/>
          <w:i/>
          <w:color w:val="auto"/>
          <w:szCs w:val="20"/>
          <w:u w:color="595959"/>
        </w:rPr>
      </w:pPr>
      <w:r w:rsidRPr="00321CC0">
        <w:rPr>
          <w:rFonts w:ascii="Calibri" w:eastAsia="Verdana" w:hAnsi="Calibri" w:cs="Verdana"/>
          <w:i/>
          <w:color w:val="auto"/>
          <w:szCs w:val="20"/>
          <w:u w:color="595959"/>
        </w:rPr>
        <w:t>Please complete the table below to show how the players attending will be grouped for training sessions, how many spaces there are in each group, and how many coaches will train each group.</w:t>
      </w:r>
    </w:p>
    <w:tbl>
      <w:tblPr>
        <w:tblStyle w:val="TableGrid"/>
        <w:tblW w:w="0" w:type="auto"/>
        <w:tblLook w:val="04A0" w:firstRow="1" w:lastRow="0" w:firstColumn="1" w:lastColumn="0" w:noHBand="0" w:noVBand="1"/>
      </w:tblPr>
      <w:tblGrid>
        <w:gridCol w:w="3510"/>
        <w:gridCol w:w="3055"/>
        <w:gridCol w:w="3283"/>
      </w:tblGrid>
      <w:tr w:rsidR="00321CC0" w:rsidRPr="00321CC0" w14:paraId="5A287E1C" w14:textId="77777777" w:rsidTr="00321CC0">
        <w:tc>
          <w:tcPr>
            <w:tcW w:w="3510" w:type="dxa"/>
          </w:tcPr>
          <w:p w14:paraId="03FDA69F" w14:textId="77777777" w:rsidR="00321CC0" w:rsidRPr="00321CC0" w:rsidRDefault="00321CC0" w:rsidP="00321CC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Verdana" w:hAnsi="Calibri" w:cs="Verdana"/>
                <w:b/>
                <w:color w:val="auto"/>
                <w:szCs w:val="20"/>
                <w:u w:color="595959"/>
              </w:rPr>
            </w:pPr>
            <w:r w:rsidRPr="00321CC0">
              <w:rPr>
                <w:rFonts w:ascii="Calibri" w:eastAsia="Verdana" w:hAnsi="Calibri" w:cs="Verdana"/>
                <w:b/>
                <w:color w:val="auto"/>
                <w:szCs w:val="20"/>
                <w:u w:color="595959"/>
              </w:rPr>
              <w:t>Age-Grade of Players</w:t>
            </w:r>
            <w:r>
              <w:rPr>
                <w:rFonts w:ascii="Calibri" w:eastAsia="Verdana" w:hAnsi="Calibri" w:cs="Verdana"/>
                <w:b/>
                <w:color w:val="auto"/>
                <w:szCs w:val="20"/>
                <w:u w:color="595959"/>
              </w:rPr>
              <w:t xml:space="preserve"> in Group</w:t>
            </w:r>
          </w:p>
        </w:tc>
        <w:tc>
          <w:tcPr>
            <w:tcW w:w="3055" w:type="dxa"/>
          </w:tcPr>
          <w:p w14:paraId="34EDD5B0" w14:textId="77777777" w:rsidR="00321CC0" w:rsidRPr="00321CC0" w:rsidRDefault="00321CC0" w:rsidP="00321CC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Verdana" w:hAnsi="Calibri" w:cs="Verdana"/>
                <w:b/>
                <w:color w:val="auto"/>
                <w:szCs w:val="20"/>
                <w:u w:color="595959"/>
              </w:rPr>
            </w:pPr>
            <w:r w:rsidRPr="00321CC0">
              <w:rPr>
                <w:rFonts w:ascii="Calibri" w:eastAsia="Verdana" w:hAnsi="Calibri" w:cs="Verdana"/>
                <w:b/>
                <w:color w:val="auto"/>
                <w:szCs w:val="20"/>
                <w:u w:color="595959"/>
              </w:rPr>
              <w:t>Number of Available Spaces</w:t>
            </w:r>
          </w:p>
        </w:tc>
        <w:tc>
          <w:tcPr>
            <w:tcW w:w="3283" w:type="dxa"/>
          </w:tcPr>
          <w:p w14:paraId="232B960F" w14:textId="77777777" w:rsidR="00321CC0" w:rsidRPr="00321CC0" w:rsidRDefault="00321CC0" w:rsidP="00321CC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Verdana" w:hAnsi="Calibri" w:cs="Verdana"/>
                <w:b/>
                <w:color w:val="auto"/>
                <w:szCs w:val="20"/>
                <w:u w:color="595959"/>
              </w:rPr>
            </w:pPr>
            <w:r w:rsidRPr="00321CC0">
              <w:rPr>
                <w:rFonts w:ascii="Calibri" w:eastAsia="Verdana" w:hAnsi="Calibri" w:cs="Verdana"/>
                <w:b/>
                <w:color w:val="auto"/>
                <w:szCs w:val="20"/>
                <w:u w:color="595959"/>
              </w:rPr>
              <w:t>Number of Coaches</w:t>
            </w:r>
          </w:p>
        </w:tc>
      </w:tr>
      <w:tr w:rsidR="00321CC0" w:rsidRPr="00321CC0" w14:paraId="5B7BEC21" w14:textId="77777777" w:rsidTr="00321CC0">
        <w:tc>
          <w:tcPr>
            <w:tcW w:w="3510" w:type="dxa"/>
          </w:tcPr>
          <w:p w14:paraId="5E7AEF02" w14:textId="77777777" w:rsidR="00321CC0" w:rsidRPr="00321CC0" w:rsidRDefault="00321CC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Verdana" w:hAnsi="Calibri" w:cs="Verdana"/>
                <w:color w:val="auto"/>
                <w:sz w:val="32"/>
                <w:szCs w:val="20"/>
                <w:u w:color="595959"/>
              </w:rPr>
            </w:pPr>
          </w:p>
        </w:tc>
        <w:tc>
          <w:tcPr>
            <w:tcW w:w="3055" w:type="dxa"/>
          </w:tcPr>
          <w:p w14:paraId="2D2FFCB7" w14:textId="77777777" w:rsidR="00321CC0" w:rsidRPr="00321CC0" w:rsidRDefault="00321CC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Verdana" w:hAnsi="Calibri" w:cs="Verdana"/>
                <w:color w:val="auto"/>
                <w:sz w:val="32"/>
                <w:szCs w:val="20"/>
                <w:u w:color="595959"/>
              </w:rPr>
            </w:pPr>
          </w:p>
        </w:tc>
        <w:tc>
          <w:tcPr>
            <w:tcW w:w="3283" w:type="dxa"/>
          </w:tcPr>
          <w:p w14:paraId="24FEBBEB" w14:textId="77777777" w:rsidR="00321CC0" w:rsidRPr="00321CC0" w:rsidRDefault="00321CC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Verdana" w:hAnsi="Calibri" w:cs="Verdana"/>
                <w:color w:val="auto"/>
                <w:sz w:val="32"/>
                <w:szCs w:val="20"/>
                <w:u w:color="595959"/>
              </w:rPr>
            </w:pPr>
          </w:p>
        </w:tc>
      </w:tr>
      <w:tr w:rsidR="00321CC0" w:rsidRPr="00321CC0" w14:paraId="7604BDE4" w14:textId="77777777" w:rsidTr="00321CC0">
        <w:tc>
          <w:tcPr>
            <w:tcW w:w="3510" w:type="dxa"/>
          </w:tcPr>
          <w:p w14:paraId="3C1E8BF3" w14:textId="77777777" w:rsidR="00321CC0" w:rsidRPr="00321CC0" w:rsidRDefault="00321CC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Verdana" w:hAnsi="Calibri" w:cs="Verdana"/>
                <w:color w:val="auto"/>
                <w:sz w:val="32"/>
                <w:szCs w:val="20"/>
                <w:u w:color="595959"/>
              </w:rPr>
            </w:pPr>
          </w:p>
        </w:tc>
        <w:tc>
          <w:tcPr>
            <w:tcW w:w="3055" w:type="dxa"/>
          </w:tcPr>
          <w:p w14:paraId="7AEBBA92" w14:textId="77777777" w:rsidR="00321CC0" w:rsidRPr="00321CC0" w:rsidRDefault="00321CC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Verdana" w:hAnsi="Calibri" w:cs="Verdana"/>
                <w:color w:val="auto"/>
                <w:sz w:val="32"/>
                <w:szCs w:val="20"/>
                <w:u w:color="595959"/>
              </w:rPr>
            </w:pPr>
          </w:p>
        </w:tc>
        <w:tc>
          <w:tcPr>
            <w:tcW w:w="3283" w:type="dxa"/>
          </w:tcPr>
          <w:p w14:paraId="40617650" w14:textId="77777777" w:rsidR="00321CC0" w:rsidRPr="00321CC0" w:rsidRDefault="00321CC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Verdana" w:hAnsi="Calibri" w:cs="Verdana"/>
                <w:color w:val="auto"/>
                <w:sz w:val="32"/>
                <w:szCs w:val="20"/>
                <w:u w:color="595959"/>
              </w:rPr>
            </w:pPr>
          </w:p>
        </w:tc>
      </w:tr>
      <w:tr w:rsidR="00321CC0" w:rsidRPr="00321CC0" w14:paraId="0F46B85A" w14:textId="77777777" w:rsidTr="00321CC0">
        <w:tc>
          <w:tcPr>
            <w:tcW w:w="3510" w:type="dxa"/>
          </w:tcPr>
          <w:p w14:paraId="2EF5C412" w14:textId="77777777" w:rsidR="00321CC0" w:rsidRPr="00321CC0" w:rsidRDefault="00321CC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Verdana" w:hAnsi="Calibri" w:cs="Verdana"/>
                <w:color w:val="auto"/>
                <w:sz w:val="32"/>
                <w:szCs w:val="20"/>
                <w:u w:color="595959"/>
              </w:rPr>
            </w:pPr>
          </w:p>
        </w:tc>
        <w:tc>
          <w:tcPr>
            <w:tcW w:w="3055" w:type="dxa"/>
          </w:tcPr>
          <w:p w14:paraId="256FC447" w14:textId="77777777" w:rsidR="00321CC0" w:rsidRPr="00321CC0" w:rsidRDefault="00321CC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Verdana" w:hAnsi="Calibri" w:cs="Verdana"/>
                <w:color w:val="auto"/>
                <w:sz w:val="32"/>
                <w:szCs w:val="20"/>
                <w:u w:color="595959"/>
              </w:rPr>
            </w:pPr>
          </w:p>
        </w:tc>
        <w:tc>
          <w:tcPr>
            <w:tcW w:w="3283" w:type="dxa"/>
          </w:tcPr>
          <w:p w14:paraId="4BC9942F" w14:textId="77777777" w:rsidR="00321CC0" w:rsidRPr="00321CC0" w:rsidRDefault="00321CC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Verdana" w:hAnsi="Calibri" w:cs="Verdana"/>
                <w:color w:val="auto"/>
                <w:sz w:val="32"/>
                <w:szCs w:val="20"/>
                <w:u w:color="595959"/>
              </w:rPr>
            </w:pPr>
          </w:p>
        </w:tc>
      </w:tr>
      <w:tr w:rsidR="00321CC0" w:rsidRPr="00321CC0" w14:paraId="5EA7A9C0" w14:textId="77777777" w:rsidTr="00321CC0">
        <w:tc>
          <w:tcPr>
            <w:tcW w:w="3510" w:type="dxa"/>
          </w:tcPr>
          <w:p w14:paraId="271B100A" w14:textId="77777777" w:rsidR="00321CC0" w:rsidRPr="00321CC0" w:rsidRDefault="00321CC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Verdana" w:hAnsi="Calibri" w:cs="Verdana"/>
                <w:color w:val="auto"/>
                <w:sz w:val="32"/>
                <w:szCs w:val="20"/>
                <w:u w:color="595959"/>
              </w:rPr>
            </w:pPr>
          </w:p>
        </w:tc>
        <w:tc>
          <w:tcPr>
            <w:tcW w:w="3055" w:type="dxa"/>
          </w:tcPr>
          <w:p w14:paraId="54432413" w14:textId="77777777" w:rsidR="00321CC0" w:rsidRPr="00321CC0" w:rsidRDefault="00321CC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Verdana" w:hAnsi="Calibri" w:cs="Verdana"/>
                <w:color w:val="auto"/>
                <w:sz w:val="32"/>
                <w:szCs w:val="20"/>
                <w:u w:color="595959"/>
              </w:rPr>
            </w:pPr>
          </w:p>
        </w:tc>
        <w:tc>
          <w:tcPr>
            <w:tcW w:w="3283" w:type="dxa"/>
          </w:tcPr>
          <w:p w14:paraId="2ECBE1F1" w14:textId="77777777" w:rsidR="00321CC0" w:rsidRPr="00321CC0" w:rsidRDefault="00321CC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Verdana" w:hAnsi="Calibri" w:cs="Verdana"/>
                <w:color w:val="auto"/>
                <w:sz w:val="32"/>
                <w:szCs w:val="20"/>
                <w:u w:color="595959"/>
              </w:rPr>
            </w:pPr>
          </w:p>
        </w:tc>
      </w:tr>
    </w:tbl>
    <w:p w14:paraId="6128045D" w14:textId="77777777" w:rsidR="00B533F0" w:rsidRDefault="00B533F0">
      <w:pPr>
        <w:pStyle w:val="Body"/>
        <w:jc w:val="both"/>
        <w:rPr>
          <w:rFonts w:ascii="Calibri" w:eastAsia="Verdana" w:hAnsi="Calibri" w:cs="Verdana"/>
          <w:color w:val="auto"/>
          <w:szCs w:val="20"/>
          <w:u w:color="595959"/>
        </w:rPr>
      </w:pPr>
    </w:p>
    <w:tbl>
      <w:tblPr>
        <w:tblStyle w:val="TableGrid"/>
        <w:tblW w:w="0" w:type="auto"/>
        <w:tblLook w:val="04A0" w:firstRow="1" w:lastRow="0" w:firstColumn="1" w:lastColumn="0" w:noHBand="0" w:noVBand="1"/>
      </w:tblPr>
      <w:tblGrid>
        <w:gridCol w:w="2943"/>
        <w:gridCol w:w="6905"/>
      </w:tblGrid>
      <w:tr w:rsidR="00321CC0" w:rsidRPr="00B533F0" w14:paraId="521B59F1" w14:textId="77777777" w:rsidTr="00321CC0">
        <w:tc>
          <w:tcPr>
            <w:tcW w:w="2943" w:type="dxa"/>
            <w:vAlign w:val="center"/>
          </w:tcPr>
          <w:p w14:paraId="573C46EA" w14:textId="77777777" w:rsidR="00321CC0" w:rsidRPr="00B533F0" w:rsidRDefault="00321CC0" w:rsidP="00321CC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Verdana" w:hAnsi="Calibri" w:cs="Verdana"/>
                <w:b/>
                <w:color w:val="auto"/>
                <w:szCs w:val="20"/>
                <w:u w:color="595959"/>
              </w:rPr>
            </w:pPr>
            <w:r>
              <w:rPr>
                <w:rFonts w:ascii="Calibri" w:eastAsia="Verdana" w:hAnsi="Calibri" w:cs="Verdana"/>
                <w:b/>
                <w:color w:val="auto"/>
                <w:szCs w:val="20"/>
                <w:u w:color="595959"/>
              </w:rPr>
              <w:t>Who from the Club will be overseeing the Camp?</w:t>
            </w:r>
          </w:p>
        </w:tc>
        <w:tc>
          <w:tcPr>
            <w:tcW w:w="6905" w:type="dxa"/>
            <w:vAlign w:val="center"/>
          </w:tcPr>
          <w:p w14:paraId="3E7964C3" w14:textId="77777777" w:rsidR="00321CC0" w:rsidRPr="00B533F0" w:rsidRDefault="00321CC0" w:rsidP="00321CC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Verdana" w:hAnsi="Calibri" w:cs="Verdana"/>
                <w:color w:val="auto"/>
                <w:sz w:val="32"/>
                <w:szCs w:val="20"/>
                <w:u w:color="595959"/>
              </w:rPr>
            </w:pPr>
          </w:p>
        </w:tc>
      </w:tr>
      <w:tr w:rsidR="00321CC0" w:rsidRPr="00B533F0" w14:paraId="71AAEA9A" w14:textId="77777777" w:rsidTr="00321CC0">
        <w:tc>
          <w:tcPr>
            <w:tcW w:w="2943" w:type="dxa"/>
            <w:vAlign w:val="center"/>
          </w:tcPr>
          <w:p w14:paraId="7E5648DD" w14:textId="77777777" w:rsidR="00321CC0" w:rsidRDefault="00321CC0" w:rsidP="00321CC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Verdana" w:hAnsi="Calibri" w:cs="Verdana"/>
                <w:b/>
                <w:color w:val="auto"/>
                <w:szCs w:val="20"/>
                <w:u w:color="595959"/>
              </w:rPr>
            </w:pPr>
            <w:r>
              <w:rPr>
                <w:rFonts w:ascii="Calibri" w:eastAsia="Verdana" w:hAnsi="Calibri" w:cs="Verdana"/>
                <w:b/>
                <w:color w:val="auto"/>
                <w:szCs w:val="20"/>
                <w:u w:color="595959"/>
              </w:rPr>
              <w:t>Mobile Number:</w:t>
            </w:r>
          </w:p>
        </w:tc>
        <w:tc>
          <w:tcPr>
            <w:tcW w:w="6905" w:type="dxa"/>
            <w:vAlign w:val="center"/>
          </w:tcPr>
          <w:p w14:paraId="4F365014" w14:textId="77777777" w:rsidR="00321CC0" w:rsidRDefault="00321CC0" w:rsidP="00321CC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Verdana" w:hAnsi="Calibri" w:cs="Verdana"/>
                <w:color w:val="auto"/>
                <w:sz w:val="32"/>
                <w:szCs w:val="20"/>
                <w:u w:color="595959"/>
              </w:rPr>
            </w:pPr>
          </w:p>
        </w:tc>
      </w:tr>
      <w:tr w:rsidR="00321CC0" w:rsidRPr="00B533F0" w14:paraId="3BDDE4ED" w14:textId="77777777" w:rsidTr="00321CC0">
        <w:tc>
          <w:tcPr>
            <w:tcW w:w="2943" w:type="dxa"/>
            <w:vAlign w:val="center"/>
          </w:tcPr>
          <w:p w14:paraId="44F6FFE5" w14:textId="77777777" w:rsidR="00321CC0" w:rsidRDefault="00321CC0" w:rsidP="00321CC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Verdana" w:hAnsi="Calibri" w:cs="Verdana"/>
                <w:b/>
                <w:color w:val="auto"/>
                <w:szCs w:val="20"/>
                <w:u w:color="595959"/>
              </w:rPr>
            </w:pPr>
            <w:r>
              <w:rPr>
                <w:rFonts w:ascii="Calibri" w:eastAsia="Verdana" w:hAnsi="Calibri" w:cs="Verdana"/>
                <w:b/>
                <w:color w:val="auto"/>
                <w:szCs w:val="20"/>
                <w:u w:color="595959"/>
              </w:rPr>
              <w:t>Will they be on site during the camp?</w:t>
            </w:r>
          </w:p>
        </w:tc>
        <w:tc>
          <w:tcPr>
            <w:tcW w:w="6905" w:type="dxa"/>
            <w:vAlign w:val="center"/>
          </w:tcPr>
          <w:p w14:paraId="52C3C809" w14:textId="77777777" w:rsidR="00321CC0" w:rsidRPr="00B533F0" w:rsidRDefault="00321CC0" w:rsidP="00321C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Verdana" w:hAnsi="Calibri" w:cs="Verdana"/>
                <w:color w:val="auto"/>
                <w:sz w:val="32"/>
                <w:szCs w:val="20"/>
                <w:u w:color="595959"/>
              </w:rPr>
            </w:pPr>
            <w:r>
              <w:rPr>
                <w:rFonts w:ascii="Calibri" w:eastAsia="Verdana" w:hAnsi="Calibri" w:cs="Verdana"/>
                <w:color w:val="auto"/>
                <w:sz w:val="32"/>
                <w:szCs w:val="20"/>
                <w:u w:color="595959"/>
              </w:rPr>
              <w:t>YES / NO</w:t>
            </w:r>
          </w:p>
        </w:tc>
      </w:tr>
      <w:tr w:rsidR="00916C24" w:rsidRPr="00B533F0" w14:paraId="12E8690A" w14:textId="77777777" w:rsidTr="00321CC0">
        <w:tc>
          <w:tcPr>
            <w:tcW w:w="2943" w:type="dxa"/>
            <w:vAlign w:val="center"/>
          </w:tcPr>
          <w:p w14:paraId="07F445BB" w14:textId="1ECC2847" w:rsidR="00916C24" w:rsidRDefault="00916C24" w:rsidP="00321CC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Verdana" w:hAnsi="Calibri" w:cs="Verdana"/>
                <w:b/>
                <w:color w:val="auto"/>
                <w:szCs w:val="20"/>
                <w:u w:color="595959"/>
              </w:rPr>
            </w:pPr>
            <w:r>
              <w:rPr>
                <w:rFonts w:ascii="Calibri" w:eastAsia="Verdana" w:hAnsi="Calibri" w:cs="Verdana"/>
                <w:b/>
                <w:color w:val="auto"/>
                <w:szCs w:val="20"/>
                <w:u w:color="595959"/>
              </w:rPr>
              <w:t>Is there a Risk Assessment in place for the Venue?</w:t>
            </w:r>
          </w:p>
        </w:tc>
        <w:tc>
          <w:tcPr>
            <w:tcW w:w="6905" w:type="dxa"/>
            <w:vAlign w:val="center"/>
          </w:tcPr>
          <w:p w14:paraId="4123BBCC" w14:textId="47AB8F54" w:rsidR="00916C24" w:rsidRDefault="00916C24" w:rsidP="00321C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Verdana" w:hAnsi="Calibri" w:cs="Verdana"/>
                <w:color w:val="auto"/>
                <w:sz w:val="32"/>
                <w:szCs w:val="20"/>
                <w:u w:color="595959"/>
              </w:rPr>
            </w:pPr>
            <w:r>
              <w:rPr>
                <w:rFonts w:ascii="Calibri" w:eastAsia="Verdana" w:hAnsi="Calibri" w:cs="Verdana"/>
                <w:color w:val="auto"/>
                <w:sz w:val="32"/>
                <w:szCs w:val="20"/>
                <w:u w:color="595959"/>
              </w:rPr>
              <w:t>YES / NO</w:t>
            </w:r>
          </w:p>
        </w:tc>
      </w:tr>
      <w:tr w:rsidR="00916C24" w:rsidRPr="00B533F0" w14:paraId="7B391EA5" w14:textId="77777777" w:rsidTr="00321CC0">
        <w:tc>
          <w:tcPr>
            <w:tcW w:w="2943" w:type="dxa"/>
            <w:vAlign w:val="center"/>
          </w:tcPr>
          <w:p w14:paraId="58956DAF" w14:textId="5D814746" w:rsidR="00916C24" w:rsidRDefault="00916C24" w:rsidP="00321CC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Verdana" w:hAnsi="Calibri" w:cs="Verdana"/>
                <w:b/>
                <w:color w:val="auto"/>
                <w:szCs w:val="20"/>
                <w:u w:color="595959"/>
              </w:rPr>
            </w:pPr>
            <w:r>
              <w:rPr>
                <w:rFonts w:ascii="Calibri" w:eastAsia="Verdana" w:hAnsi="Calibri" w:cs="Verdana"/>
                <w:b/>
                <w:color w:val="auto"/>
                <w:szCs w:val="20"/>
                <w:u w:color="595959"/>
              </w:rPr>
              <w:t>Who is Safeguarding Lead for your Camp?</w:t>
            </w:r>
          </w:p>
        </w:tc>
        <w:tc>
          <w:tcPr>
            <w:tcW w:w="6905" w:type="dxa"/>
            <w:vAlign w:val="center"/>
          </w:tcPr>
          <w:p w14:paraId="779DC91C" w14:textId="77777777" w:rsidR="00916C24" w:rsidRDefault="00916C24" w:rsidP="00321C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Verdana" w:hAnsi="Calibri" w:cs="Verdana"/>
                <w:color w:val="auto"/>
                <w:sz w:val="32"/>
                <w:szCs w:val="20"/>
                <w:u w:color="595959"/>
              </w:rPr>
            </w:pPr>
          </w:p>
        </w:tc>
      </w:tr>
    </w:tbl>
    <w:p w14:paraId="15B5718A" w14:textId="77777777" w:rsidR="00321CC0" w:rsidRDefault="00321CC0">
      <w:pPr>
        <w:pStyle w:val="Body"/>
        <w:jc w:val="both"/>
        <w:rPr>
          <w:rFonts w:ascii="Calibri" w:eastAsia="Verdana" w:hAnsi="Calibri" w:cs="Verdana"/>
          <w:color w:val="auto"/>
          <w:szCs w:val="20"/>
          <w:u w:color="595959"/>
        </w:rPr>
      </w:pPr>
    </w:p>
    <w:tbl>
      <w:tblPr>
        <w:tblStyle w:val="TableGrid"/>
        <w:tblW w:w="0" w:type="auto"/>
        <w:tblLook w:val="04A0" w:firstRow="1" w:lastRow="0" w:firstColumn="1" w:lastColumn="0" w:noHBand="0" w:noVBand="1"/>
      </w:tblPr>
      <w:tblGrid>
        <w:gridCol w:w="3510"/>
        <w:gridCol w:w="6338"/>
      </w:tblGrid>
      <w:tr w:rsidR="00321CC0" w:rsidRPr="00B533F0" w14:paraId="4C049AD2" w14:textId="77777777" w:rsidTr="00321CC0">
        <w:tc>
          <w:tcPr>
            <w:tcW w:w="3510" w:type="dxa"/>
          </w:tcPr>
          <w:p w14:paraId="6CD16DB5" w14:textId="77777777" w:rsidR="00321CC0" w:rsidRPr="00321CC0" w:rsidRDefault="00321CC0" w:rsidP="00321CC0">
            <w:pPr>
              <w:pStyle w:val="Body"/>
              <w:jc w:val="right"/>
              <w:rPr>
                <w:rFonts w:ascii="Calibri" w:eastAsia="Verdana" w:hAnsi="Calibri" w:cs="Verdana"/>
                <w:b/>
                <w:color w:val="auto"/>
                <w:szCs w:val="20"/>
                <w:u w:color="595959"/>
              </w:rPr>
            </w:pPr>
            <w:r w:rsidRPr="00321CC0">
              <w:rPr>
                <w:rFonts w:ascii="Calibri" w:eastAsia="Verdana" w:hAnsi="Calibri" w:cs="Verdana"/>
                <w:b/>
                <w:color w:val="auto"/>
                <w:szCs w:val="20"/>
                <w:u w:color="595959"/>
              </w:rPr>
              <w:t xml:space="preserve">Signed (on behalf of the Club): </w:t>
            </w:r>
          </w:p>
        </w:tc>
        <w:tc>
          <w:tcPr>
            <w:tcW w:w="6338" w:type="dxa"/>
          </w:tcPr>
          <w:p w14:paraId="396AA9E5" w14:textId="77777777" w:rsidR="00321CC0" w:rsidRPr="00B533F0" w:rsidRDefault="00321CC0" w:rsidP="00525D0A">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Verdana" w:hAnsi="Calibri" w:cs="Verdana"/>
                <w:color w:val="auto"/>
                <w:sz w:val="32"/>
                <w:szCs w:val="20"/>
                <w:u w:color="595959"/>
              </w:rPr>
            </w:pPr>
          </w:p>
        </w:tc>
      </w:tr>
      <w:tr w:rsidR="00321CC0" w:rsidRPr="00B533F0" w14:paraId="544F68F4" w14:textId="77777777" w:rsidTr="00321CC0">
        <w:tc>
          <w:tcPr>
            <w:tcW w:w="3510" w:type="dxa"/>
          </w:tcPr>
          <w:p w14:paraId="67B441F4" w14:textId="77777777" w:rsidR="00321CC0" w:rsidRPr="00321CC0" w:rsidRDefault="00321CC0" w:rsidP="00321CC0">
            <w:pPr>
              <w:pStyle w:val="Body"/>
              <w:jc w:val="right"/>
              <w:rPr>
                <w:rFonts w:ascii="Calibri" w:eastAsia="Verdana" w:hAnsi="Calibri" w:cs="Verdana"/>
                <w:b/>
                <w:color w:val="auto"/>
                <w:szCs w:val="20"/>
                <w:u w:color="595959"/>
              </w:rPr>
            </w:pPr>
            <w:r>
              <w:rPr>
                <w:rFonts w:ascii="Calibri" w:eastAsia="Verdana" w:hAnsi="Calibri" w:cs="Verdana"/>
                <w:b/>
                <w:color w:val="auto"/>
                <w:szCs w:val="20"/>
                <w:u w:color="595959"/>
              </w:rPr>
              <w:t>Role:</w:t>
            </w:r>
          </w:p>
        </w:tc>
        <w:tc>
          <w:tcPr>
            <w:tcW w:w="6338" w:type="dxa"/>
          </w:tcPr>
          <w:p w14:paraId="09531B6A" w14:textId="77777777" w:rsidR="00321CC0" w:rsidRPr="00B533F0" w:rsidRDefault="00321CC0" w:rsidP="00525D0A">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Verdana" w:hAnsi="Calibri" w:cs="Verdana"/>
                <w:color w:val="auto"/>
                <w:sz w:val="32"/>
                <w:szCs w:val="20"/>
                <w:u w:color="595959"/>
              </w:rPr>
            </w:pPr>
          </w:p>
        </w:tc>
      </w:tr>
      <w:tr w:rsidR="00321CC0" w:rsidRPr="00B533F0" w14:paraId="3D1FAF45" w14:textId="77777777" w:rsidTr="00321CC0">
        <w:tc>
          <w:tcPr>
            <w:tcW w:w="3510" w:type="dxa"/>
          </w:tcPr>
          <w:p w14:paraId="057A425E" w14:textId="77777777" w:rsidR="00321CC0" w:rsidRDefault="00321CC0" w:rsidP="00321CC0">
            <w:pPr>
              <w:pStyle w:val="Body"/>
              <w:jc w:val="right"/>
              <w:rPr>
                <w:rFonts w:ascii="Calibri" w:eastAsia="Verdana" w:hAnsi="Calibri" w:cs="Verdana"/>
                <w:b/>
                <w:color w:val="auto"/>
                <w:szCs w:val="20"/>
                <w:u w:color="595959"/>
              </w:rPr>
            </w:pPr>
            <w:r>
              <w:rPr>
                <w:rFonts w:ascii="Calibri" w:eastAsia="Verdana" w:hAnsi="Calibri" w:cs="Verdana"/>
                <w:b/>
                <w:color w:val="auto"/>
                <w:szCs w:val="20"/>
                <w:u w:color="595959"/>
              </w:rPr>
              <w:t>Date:</w:t>
            </w:r>
          </w:p>
        </w:tc>
        <w:tc>
          <w:tcPr>
            <w:tcW w:w="6338" w:type="dxa"/>
          </w:tcPr>
          <w:p w14:paraId="3E50CEF0" w14:textId="77777777" w:rsidR="00321CC0" w:rsidRPr="00B533F0" w:rsidRDefault="00321CC0" w:rsidP="00525D0A">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Verdana" w:hAnsi="Calibri" w:cs="Verdana"/>
                <w:color w:val="auto"/>
                <w:sz w:val="32"/>
                <w:szCs w:val="20"/>
                <w:u w:color="595959"/>
              </w:rPr>
            </w:pPr>
          </w:p>
        </w:tc>
      </w:tr>
    </w:tbl>
    <w:p w14:paraId="0393BAFE" w14:textId="77777777" w:rsidR="00321CC0" w:rsidRDefault="00321CC0">
      <w:pPr>
        <w:pStyle w:val="Body"/>
        <w:jc w:val="both"/>
        <w:rPr>
          <w:rFonts w:ascii="Calibri" w:eastAsia="Verdana" w:hAnsi="Calibri" w:cs="Verdana"/>
          <w:color w:val="auto"/>
          <w:szCs w:val="20"/>
          <w:u w:color="595959"/>
        </w:rPr>
      </w:pPr>
    </w:p>
    <w:tbl>
      <w:tblPr>
        <w:tblStyle w:val="TableGrid"/>
        <w:tblW w:w="0" w:type="auto"/>
        <w:tblLook w:val="04A0" w:firstRow="1" w:lastRow="0" w:firstColumn="1" w:lastColumn="0" w:noHBand="0" w:noVBand="1"/>
      </w:tblPr>
      <w:tblGrid>
        <w:gridCol w:w="3510"/>
        <w:gridCol w:w="6338"/>
      </w:tblGrid>
      <w:tr w:rsidR="00321CC0" w:rsidRPr="00B533F0" w14:paraId="28DC0701" w14:textId="77777777" w:rsidTr="00525D0A">
        <w:tc>
          <w:tcPr>
            <w:tcW w:w="3510" w:type="dxa"/>
          </w:tcPr>
          <w:p w14:paraId="55795C58" w14:textId="77777777" w:rsidR="00321CC0" w:rsidRPr="00321CC0" w:rsidRDefault="00321CC0" w:rsidP="00321CC0">
            <w:pPr>
              <w:pStyle w:val="Body"/>
              <w:jc w:val="right"/>
              <w:rPr>
                <w:rFonts w:ascii="Calibri" w:eastAsia="Verdana" w:hAnsi="Calibri" w:cs="Verdana"/>
                <w:b/>
                <w:color w:val="auto"/>
                <w:szCs w:val="20"/>
                <w:u w:color="595959"/>
              </w:rPr>
            </w:pPr>
            <w:r>
              <w:rPr>
                <w:rFonts w:ascii="Calibri" w:eastAsia="Verdana" w:hAnsi="Calibri" w:cs="Verdana"/>
                <w:b/>
                <w:color w:val="auto"/>
                <w:szCs w:val="20"/>
                <w:u w:color="595959"/>
              </w:rPr>
              <w:t>Approved (on behalf of KCRFU):</w:t>
            </w:r>
            <w:r w:rsidRPr="00321CC0">
              <w:rPr>
                <w:rFonts w:ascii="Calibri" w:eastAsia="Verdana" w:hAnsi="Calibri" w:cs="Verdana"/>
                <w:b/>
                <w:color w:val="auto"/>
                <w:szCs w:val="20"/>
                <w:u w:color="595959"/>
              </w:rPr>
              <w:t xml:space="preserve"> </w:t>
            </w:r>
          </w:p>
        </w:tc>
        <w:tc>
          <w:tcPr>
            <w:tcW w:w="6338" w:type="dxa"/>
          </w:tcPr>
          <w:p w14:paraId="2BD86D0B" w14:textId="77777777" w:rsidR="00321CC0" w:rsidRPr="00B533F0" w:rsidRDefault="00321CC0" w:rsidP="00525D0A">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Verdana" w:hAnsi="Calibri" w:cs="Verdana"/>
                <w:color w:val="auto"/>
                <w:sz w:val="32"/>
                <w:szCs w:val="20"/>
                <w:u w:color="595959"/>
              </w:rPr>
            </w:pPr>
          </w:p>
        </w:tc>
      </w:tr>
      <w:tr w:rsidR="00321CC0" w:rsidRPr="00B533F0" w14:paraId="05505786" w14:textId="77777777" w:rsidTr="00525D0A">
        <w:tc>
          <w:tcPr>
            <w:tcW w:w="3510" w:type="dxa"/>
          </w:tcPr>
          <w:p w14:paraId="1C057A32" w14:textId="77777777" w:rsidR="00321CC0" w:rsidRPr="00321CC0" w:rsidRDefault="00321CC0" w:rsidP="00525D0A">
            <w:pPr>
              <w:pStyle w:val="Body"/>
              <w:jc w:val="right"/>
              <w:rPr>
                <w:rFonts w:ascii="Calibri" w:eastAsia="Verdana" w:hAnsi="Calibri" w:cs="Verdana"/>
                <w:b/>
                <w:color w:val="auto"/>
                <w:szCs w:val="20"/>
                <w:u w:color="595959"/>
              </w:rPr>
            </w:pPr>
            <w:r>
              <w:rPr>
                <w:rFonts w:ascii="Calibri" w:eastAsia="Verdana" w:hAnsi="Calibri" w:cs="Verdana"/>
                <w:b/>
                <w:color w:val="auto"/>
                <w:szCs w:val="20"/>
                <w:u w:color="595959"/>
              </w:rPr>
              <w:t>Role:</w:t>
            </w:r>
          </w:p>
        </w:tc>
        <w:tc>
          <w:tcPr>
            <w:tcW w:w="6338" w:type="dxa"/>
          </w:tcPr>
          <w:p w14:paraId="192D98EC" w14:textId="77777777" w:rsidR="00321CC0" w:rsidRPr="00B533F0" w:rsidRDefault="00321CC0" w:rsidP="00525D0A">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Verdana" w:hAnsi="Calibri" w:cs="Verdana"/>
                <w:color w:val="auto"/>
                <w:sz w:val="32"/>
                <w:szCs w:val="20"/>
                <w:u w:color="595959"/>
              </w:rPr>
            </w:pPr>
          </w:p>
        </w:tc>
      </w:tr>
      <w:tr w:rsidR="00321CC0" w:rsidRPr="00B533F0" w14:paraId="7F62B061" w14:textId="77777777" w:rsidTr="00525D0A">
        <w:tc>
          <w:tcPr>
            <w:tcW w:w="3510" w:type="dxa"/>
          </w:tcPr>
          <w:p w14:paraId="763A7596" w14:textId="77777777" w:rsidR="00321CC0" w:rsidRDefault="00321CC0" w:rsidP="00525D0A">
            <w:pPr>
              <w:pStyle w:val="Body"/>
              <w:jc w:val="right"/>
              <w:rPr>
                <w:rFonts w:ascii="Calibri" w:eastAsia="Verdana" w:hAnsi="Calibri" w:cs="Verdana"/>
                <w:b/>
                <w:color w:val="auto"/>
                <w:szCs w:val="20"/>
                <w:u w:color="595959"/>
              </w:rPr>
            </w:pPr>
            <w:r>
              <w:rPr>
                <w:rFonts w:ascii="Calibri" w:eastAsia="Verdana" w:hAnsi="Calibri" w:cs="Verdana"/>
                <w:b/>
                <w:color w:val="auto"/>
                <w:szCs w:val="20"/>
                <w:u w:color="595959"/>
              </w:rPr>
              <w:t>Date:</w:t>
            </w:r>
          </w:p>
        </w:tc>
        <w:tc>
          <w:tcPr>
            <w:tcW w:w="6338" w:type="dxa"/>
          </w:tcPr>
          <w:p w14:paraId="3BBDE764" w14:textId="77777777" w:rsidR="00321CC0" w:rsidRPr="00B533F0" w:rsidRDefault="00321CC0" w:rsidP="00525D0A">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Verdana" w:hAnsi="Calibri" w:cs="Verdana"/>
                <w:color w:val="auto"/>
                <w:sz w:val="32"/>
                <w:szCs w:val="20"/>
                <w:u w:color="595959"/>
              </w:rPr>
            </w:pPr>
          </w:p>
        </w:tc>
      </w:tr>
    </w:tbl>
    <w:p w14:paraId="43983753" w14:textId="77777777" w:rsidR="00916C24" w:rsidRDefault="00916C24">
      <w:pPr>
        <w:pStyle w:val="Body"/>
        <w:rPr>
          <w:rFonts w:ascii="Calibri" w:eastAsia="Verdana" w:hAnsi="Calibri" w:cs="Verdana"/>
          <w:color w:val="auto"/>
          <w:szCs w:val="20"/>
          <w:u w:color="595959"/>
        </w:rPr>
      </w:pPr>
    </w:p>
    <w:p w14:paraId="39EDD104" w14:textId="77777777" w:rsidR="00703816" w:rsidRDefault="00703816">
      <w:pPr>
        <w:pStyle w:val="Body"/>
        <w:rPr>
          <w:rFonts w:ascii="Calibri" w:eastAsia="Verdana" w:hAnsi="Calibri" w:cs="Verdana"/>
          <w:b/>
          <w:color w:val="auto"/>
          <w:sz w:val="40"/>
          <w:szCs w:val="20"/>
          <w:u w:color="595959"/>
        </w:rPr>
      </w:pPr>
    </w:p>
    <w:p w14:paraId="53DB6195" w14:textId="77777777" w:rsidR="00321CC0" w:rsidRPr="00321CC0" w:rsidRDefault="00321CC0">
      <w:pPr>
        <w:pStyle w:val="Body"/>
        <w:rPr>
          <w:rFonts w:ascii="Calibri" w:eastAsia="Verdana" w:hAnsi="Calibri" w:cs="Verdana"/>
          <w:b/>
          <w:color w:val="auto"/>
          <w:sz w:val="40"/>
          <w:szCs w:val="20"/>
          <w:u w:color="595959"/>
        </w:rPr>
      </w:pPr>
      <w:r w:rsidRPr="00321CC0">
        <w:rPr>
          <w:rFonts w:ascii="Calibri" w:eastAsia="Verdana" w:hAnsi="Calibri" w:cs="Verdana"/>
          <w:b/>
          <w:color w:val="auto"/>
          <w:sz w:val="40"/>
          <w:szCs w:val="20"/>
          <w:u w:color="595959"/>
        </w:rPr>
        <w:lastRenderedPageBreak/>
        <w:t>Notes for Clubs planning to organise a Rugby Camp</w:t>
      </w:r>
    </w:p>
    <w:p w14:paraId="223B81F9" w14:textId="77777777" w:rsidR="00B533F0" w:rsidRPr="00021429" w:rsidRDefault="00B533F0">
      <w:pPr>
        <w:pStyle w:val="Body"/>
        <w:rPr>
          <w:rFonts w:ascii="Calibri" w:eastAsia="Verdana" w:hAnsi="Calibri" w:cs="Verdana"/>
          <w:color w:val="auto"/>
          <w:sz w:val="22"/>
          <w:szCs w:val="22"/>
          <w:u w:color="595959"/>
        </w:rPr>
      </w:pPr>
    </w:p>
    <w:p w14:paraId="7FF319A9" w14:textId="355B5B07" w:rsidR="00021429" w:rsidRPr="00A50765" w:rsidRDefault="00021429" w:rsidP="00B533F0">
      <w:pPr>
        <w:pStyle w:val="Body"/>
        <w:jc w:val="both"/>
        <w:rPr>
          <w:rFonts w:ascii="Calibri" w:hAnsi="Calibri"/>
          <w:color w:val="auto"/>
          <w:sz w:val="20"/>
          <w:szCs w:val="20"/>
          <w:u w:color="595959"/>
          <w:lang w:val="en-US"/>
        </w:rPr>
      </w:pPr>
      <w:r w:rsidRPr="00A50765">
        <w:rPr>
          <w:rFonts w:ascii="Calibri" w:hAnsi="Calibri"/>
          <w:color w:val="auto"/>
          <w:sz w:val="20"/>
          <w:szCs w:val="20"/>
          <w:u w:color="595959"/>
          <w:lang w:val="en-US"/>
        </w:rPr>
        <w:t>Any Rugby Camp organized by a Rugby Club in Kent must be approved by Kent RFU.</w:t>
      </w:r>
      <w:r w:rsidR="00703816" w:rsidRPr="00A50765">
        <w:rPr>
          <w:rFonts w:ascii="Calibri" w:hAnsi="Calibri"/>
          <w:color w:val="auto"/>
          <w:sz w:val="20"/>
          <w:szCs w:val="20"/>
          <w:u w:color="595959"/>
          <w:lang w:val="en-US"/>
        </w:rPr>
        <w:t xml:space="preserve"> </w:t>
      </w:r>
      <w:r w:rsidRPr="00A50765">
        <w:rPr>
          <w:rFonts w:ascii="Calibri" w:hAnsi="Calibri"/>
          <w:color w:val="auto"/>
          <w:sz w:val="20"/>
          <w:szCs w:val="20"/>
          <w:u w:color="595959"/>
          <w:lang w:val="en-US"/>
        </w:rPr>
        <w:t>Even if a Rugby Club is using an external company or group to run the group, the still retain responsibility for the Rugby Camp. Where a camp is promoted by a club, they are seen to have given their approval to such an activity and therefore it is important that the Rugby Camp is run in line with the same best practice guidelines as a normal club training session would be.</w:t>
      </w:r>
    </w:p>
    <w:p w14:paraId="2903C41A" w14:textId="77777777" w:rsidR="00021429" w:rsidRPr="00A50765" w:rsidRDefault="00021429" w:rsidP="00B533F0">
      <w:pPr>
        <w:pStyle w:val="Body"/>
        <w:jc w:val="both"/>
        <w:rPr>
          <w:rFonts w:ascii="Calibri" w:hAnsi="Calibri"/>
          <w:color w:val="auto"/>
          <w:sz w:val="20"/>
          <w:szCs w:val="20"/>
          <w:u w:color="595959"/>
          <w:lang w:val="en-US"/>
        </w:rPr>
      </w:pPr>
    </w:p>
    <w:p w14:paraId="46A16BC3" w14:textId="4028E534" w:rsidR="00021429" w:rsidRPr="00A50765" w:rsidRDefault="00021429" w:rsidP="00B533F0">
      <w:pPr>
        <w:pStyle w:val="Body"/>
        <w:jc w:val="both"/>
        <w:rPr>
          <w:rFonts w:ascii="Calibri" w:hAnsi="Calibri"/>
          <w:color w:val="auto"/>
          <w:sz w:val="20"/>
          <w:szCs w:val="20"/>
          <w:u w:color="595959"/>
          <w:lang w:val="en-US"/>
        </w:rPr>
      </w:pPr>
      <w:r w:rsidRPr="00A50765">
        <w:rPr>
          <w:rFonts w:ascii="Calibri" w:hAnsi="Calibri"/>
          <w:b/>
          <w:color w:val="auto"/>
          <w:sz w:val="20"/>
          <w:szCs w:val="20"/>
          <w:u w:color="595959"/>
          <w:lang w:val="en-US"/>
        </w:rPr>
        <w:t xml:space="preserve">Safeguarding </w:t>
      </w:r>
      <w:r w:rsidRPr="00A50765">
        <w:rPr>
          <w:rFonts w:ascii="Calibri" w:hAnsi="Calibri"/>
          <w:color w:val="auto"/>
          <w:sz w:val="20"/>
          <w:szCs w:val="20"/>
          <w:u w:color="595959"/>
          <w:lang w:val="en-US"/>
        </w:rPr>
        <w:t>- Normal Safeguarding Guidelines should apply – all coaches should be DBS checked and normal good practice guidelines should be followed. Any safeguarding concerns that come from a Rugby Camp should be reported in the same manner as issues raised during the rest of the season.</w:t>
      </w:r>
    </w:p>
    <w:p w14:paraId="2D614868" w14:textId="77777777" w:rsidR="00021429" w:rsidRPr="00A50765" w:rsidRDefault="00021429" w:rsidP="00B533F0">
      <w:pPr>
        <w:pStyle w:val="Body"/>
        <w:jc w:val="both"/>
        <w:rPr>
          <w:rFonts w:ascii="Calibri" w:hAnsi="Calibri"/>
          <w:color w:val="auto"/>
          <w:sz w:val="20"/>
          <w:szCs w:val="20"/>
          <w:u w:color="595959"/>
          <w:lang w:val="en-US"/>
        </w:rPr>
      </w:pPr>
    </w:p>
    <w:p w14:paraId="54BC6BA1" w14:textId="3CA7877E" w:rsidR="00021429" w:rsidRPr="00A50765" w:rsidRDefault="00021429" w:rsidP="00B533F0">
      <w:pPr>
        <w:pStyle w:val="Body"/>
        <w:jc w:val="both"/>
        <w:rPr>
          <w:rFonts w:ascii="Calibri" w:hAnsi="Calibri"/>
          <w:color w:val="auto"/>
          <w:sz w:val="20"/>
          <w:szCs w:val="20"/>
          <w:u w:color="595959"/>
          <w:lang w:val="en-US"/>
        </w:rPr>
      </w:pPr>
      <w:r w:rsidRPr="00A50765">
        <w:rPr>
          <w:rFonts w:ascii="Calibri" w:hAnsi="Calibri"/>
          <w:b/>
          <w:color w:val="auto"/>
          <w:sz w:val="20"/>
          <w:szCs w:val="20"/>
          <w:u w:color="595959"/>
          <w:lang w:val="en-US"/>
        </w:rPr>
        <w:t>Duration</w:t>
      </w:r>
      <w:r w:rsidRPr="00A50765">
        <w:rPr>
          <w:rFonts w:ascii="Calibri" w:hAnsi="Calibri"/>
          <w:color w:val="auto"/>
          <w:sz w:val="20"/>
          <w:szCs w:val="20"/>
          <w:u w:color="595959"/>
          <w:lang w:val="en-US"/>
        </w:rPr>
        <w:t xml:space="preserve"> – </w:t>
      </w:r>
      <w:r w:rsidR="00331431" w:rsidRPr="00A50765">
        <w:rPr>
          <w:rFonts w:ascii="Calibri" w:hAnsi="Calibri"/>
          <w:color w:val="auto"/>
          <w:sz w:val="20"/>
          <w:szCs w:val="20"/>
          <w:u w:color="595959"/>
          <w:lang w:val="en-US"/>
        </w:rPr>
        <w:t xml:space="preserve">Best practice guidelines suggest that </w:t>
      </w:r>
      <w:r w:rsidRPr="00A50765">
        <w:rPr>
          <w:rFonts w:ascii="Calibri" w:hAnsi="Calibri"/>
          <w:color w:val="auto"/>
          <w:sz w:val="20"/>
          <w:szCs w:val="20"/>
          <w:u w:color="595959"/>
          <w:lang w:val="en-US"/>
        </w:rPr>
        <w:t xml:space="preserve">players </w:t>
      </w:r>
      <w:r w:rsidR="00331431" w:rsidRPr="00A50765">
        <w:rPr>
          <w:rFonts w:ascii="Calibri" w:hAnsi="Calibri"/>
          <w:color w:val="auto"/>
          <w:sz w:val="20"/>
          <w:szCs w:val="20"/>
          <w:u w:color="595959"/>
          <w:lang w:val="en-US"/>
        </w:rPr>
        <w:t>should not train</w:t>
      </w:r>
      <w:r w:rsidRPr="00A50765">
        <w:rPr>
          <w:rFonts w:ascii="Calibri" w:hAnsi="Calibri"/>
          <w:color w:val="auto"/>
          <w:sz w:val="20"/>
          <w:szCs w:val="20"/>
          <w:u w:color="595959"/>
          <w:lang w:val="en-US"/>
        </w:rPr>
        <w:t xml:space="preserve"> for longer than the maximum </w:t>
      </w:r>
      <w:r w:rsidR="00331431" w:rsidRPr="00A50765">
        <w:rPr>
          <w:rFonts w:ascii="Calibri" w:hAnsi="Calibri"/>
          <w:color w:val="auto"/>
          <w:sz w:val="20"/>
          <w:szCs w:val="20"/>
          <w:u w:color="595959"/>
          <w:lang w:val="en-US"/>
        </w:rPr>
        <w:t xml:space="preserve">times shown below </w:t>
      </w:r>
      <w:r w:rsidRPr="00A50765">
        <w:rPr>
          <w:rFonts w:ascii="Calibri" w:hAnsi="Calibri"/>
          <w:color w:val="auto"/>
          <w:sz w:val="20"/>
          <w:szCs w:val="20"/>
          <w:u w:color="595959"/>
          <w:lang w:val="en-US"/>
        </w:rPr>
        <w:t>each day:</w:t>
      </w:r>
    </w:p>
    <w:p w14:paraId="5B79D43B" w14:textId="2BFE8A72" w:rsidR="00021429" w:rsidRPr="00A50765" w:rsidRDefault="00021429" w:rsidP="00021429">
      <w:pPr>
        <w:pStyle w:val="Body"/>
        <w:numPr>
          <w:ilvl w:val="0"/>
          <w:numId w:val="5"/>
        </w:numPr>
        <w:jc w:val="both"/>
        <w:rPr>
          <w:rFonts w:ascii="Calibri" w:hAnsi="Calibri"/>
          <w:color w:val="auto"/>
          <w:sz w:val="20"/>
          <w:szCs w:val="20"/>
          <w:u w:color="595959"/>
          <w:lang w:val="en-US"/>
        </w:rPr>
      </w:pPr>
      <w:r w:rsidRPr="00A50765">
        <w:rPr>
          <w:rFonts w:ascii="Calibri" w:hAnsi="Calibri"/>
          <w:color w:val="auto"/>
          <w:sz w:val="20"/>
          <w:szCs w:val="20"/>
          <w:u w:color="595959"/>
          <w:lang w:val="en-US"/>
        </w:rPr>
        <w:t>U7s – U8s – 60mins</w:t>
      </w:r>
    </w:p>
    <w:p w14:paraId="6CAB8166" w14:textId="5759B860" w:rsidR="00021429" w:rsidRPr="00A50765" w:rsidRDefault="00021429" w:rsidP="00021429">
      <w:pPr>
        <w:pStyle w:val="Body"/>
        <w:numPr>
          <w:ilvl w:val="0"/>
          <w:numId w:val="5"/>
        </w:numPr>
        <w:jc w:val="both"/>
        <w:rPr>
          <w:rFonts w:ascii="Calibri" w:hAnsi="Calibri"/>
          <w:color w:val="auto"/>
          <w:sz w:val="20"/>
          <w:szCs w:val="20"/>
          <w:u w:color="595959"/>
          <w:lang w:val="en-US"/>
        </w:rPr>
      </w:pPr>
      <w:r w:rsidRPr="00A50765">
        <w:rPr>
          <w:rFonts w:ascii="Calibri" w:hAnsi="Calibri"/>
          <w:color w:val="auto"/>
          <w:sz w:val="20"/>
          <w:szCs w:val="20"/>
          <w:u w:color="595959"/>
          <w:lang w:val="en-US"/>
        </w:rPr>
        <w:t>U9s – U11s - 90mins</w:t>
      </w:r>
    </w:p>
    <w:p w14:paraId="06164F5F" w14:textId="75780E07" w:rsidR="00021429" w:rsidRPr="00A50765" w:rsidRDefault="00021429" w:rsidP="00021429">
      <w:pPr>
        <w:pStyle w:val="Body"/>
        <w:numPr>
          <w:ilvl w:val="0"/>
          <w:numId w:val="5"/>
        </w:numPr>
        <w:jc w:val="both"/>
        <w:rPr>
          <w:rFonts w:ascii="Calibri" w:hAnsi="Calibri"/>
          <w:color w:val="auto"/>
          <w:sz w:val="20"/>
          <w:szCs w:val="20"/>
          <w:u w:color="595959"/>
          <w:lang w:val="en-US"/>
        </w:rPr>
      </w:pPr>
      <w:r w:rsidRPr="00A50765">
        <w:rPr>
          <w:rFonts w:ascii="Calibri" w:hAnsi="Calibri"/>
          <w:color w:val="auto"/>
          <w:sz w:val="20"/>
          <w:szCs w:val="20"/>
          <w:u w:color="595959"/>
          <w:lang w:val="en-US"/>
        </w:rPr>
        <w:t>U12s – U18s – 120mins</w:t>
      </w:r>
    </w:p>
    <w:p w14:paraId="28031218" w14:textId="77777777" w:rsidR="00021429" w:rsidRPr="00A50765" w:rsidRDefault="00021429" w:rsidP="00B533F0">
      <w:pPr>
        <w:pStyle w:val="Body"/>
        <w:jc w:val="both"/>
        <w:rPr>
          <w:rFonts w:ascii="Calibri" w:hAnsi="Calibri"/>
          <w:color w:val="auto"/>
          <w:sz w:val="20"/>
          <w:szCs w:val="20"/>
          <w:u w:color="595959"/>
          <w:lang w:val="en-US"/>
        </w:rPr>
      </w:pPr>
    </w:p>
    <w:p w14:paraId="18D9E6AE" w14:textId="21DC37B3" w:rsidR="00021429" w:rsidRPr="00A50765" w:rsidRDefault="00021429" w:rsidP="00B533F0">
      <w:pPr>
        <w:pStyle w:val="Body"/>
        <w:jc w:val="both"/>
        <w:rPr>
          <w:rFonts w:ascii="Calibri" w:hAnsi="Calibri"/>
          <w:color w:val="auto"/>
          <w:sz w:val="20"/>
          <w:szCs w:val="20"/>
          <w:u w:color="595959"/>
          <w:lang w:val="en-US"/>
        </w:rPr>
      </w:pPr>
      <w:r w:rsidRPr="00A50765">
        <w:rPr>
          <w:rFonts w:ascii="Calibri" w:hAnsi="Calibri"/>
          <w:b/>
          <w:color w:val="auto"/>
          <w:sz w:val="20"/>
          <w:szCs w:val="20"/>
          <w:u w:color="595959"/>
          <w:lang w:val="en-US"/>
        </w:rPr>
        <w:t>Age Grouping</w:t>
      </w:r>
      <w:r w:rsidRPr="00A50765">
        <w:rPr>
          <w:rFonts w:ascii="Calibri" w:hAnsi="Calibri"/>
          <w:color w:val="auto"/>
          <w:sz w:val="20"/>
          <w:szCs w:val="20"/>
          <w:u w:color="595959"/>
          <w:lang w:val="en-US"/>
        </w:rPr>
        <w:t xml:space="preserve"> – you will need to think about how you group players from different age-grades during your training se</w:t>
      </w:r>
      <w:r w:rsidR="00331431" w:rsidRPr="00A50765">
        <w:rPr>
          <w:rFonts w:ascii="Calibri" w:hAnsi="Calibri"/>
          <w:color w:val="auto"/>
          <w:sz w:val="20"/>
          <w:szCs w:val="20"/>
          <w:u w:color="595959"/>
          <w:lang w:val="en-US"/>
        </w:rPr>
        <w:t>ssion. The following age-grade rules apply</w:t>
      </w:r>
      <w:r w:rsidRPr="00A50765">
        <w:rPr>
          <w:rFonts w:ascii="Calibri" w:hAnsi="Calibri"/>
          <w:color w:val="auto"/>
          <w:sz w:val="20"/>
          <w:szCs w:val="20"/>
          <w:u w:color="595959"/>
          <w:lang w:val="en-US"/>
        </w:rPr>
        <w:t>:</w:t>
      </w:r>
    </w:p>
    <w:p w14:paraId="0205AECA" w14:textId="2BD68295" w:rsidR="00331431" w:rsidRPr="00A50765" w:rsidRDefault="00331431" w:rsidP="00021429">
      <w:pPr>
        <w:pStyle w:val="Body"/>
        <w:numPr>
          <w:ilvl w:val="0"/>
          <w:numId w:val="6"/>
        </w:numPr>
        <w:jc w:val="both"/>
        <w:rPr>
          <w:rFonts w:ascii="Calibri" w:hAnsi="Calibri"/>
          <w:color w:val="auto"/>
          <w:sz w:val="20"/>
          <w:szCs w:val="20"/>
          <w:u w:color="595959"/>
          <w:lang w:val="en-US"/>
        </w:rPr>
      </w:pPr>
      <w:r w:rsidRPr="00A50765">
        <w:rPr>
          <w:rFonts w:ascii="Calibri" w:hAnsi="Calibri"/>
          <w:color w:val="auto"/>
          <w:sz w:val="20"/>
          <w:szCs w:val="20"/>
          <w:u w:color="595959"/>
          <w:lang w:val="en-US"/>
        </w:rPr>
        <w:t>U6s – cannot be grouped with another age-grade</w:t>
      </w:r>
    </w:p>
    <w:p w14:paraId="25B2E069" w14:textId="057F3E75" w:rsidR="00331431" w:rsidRPr="00A50765" w:rsidRDefault="00331431" w:rsidP="00021429">
      <w:pPr>
        <w:pStyle w:val="Body"/>
        <w:numPr>
          <w:ilvl w:val="0"/>
          <w:numId w:val="6"/>
        </w:numPr>
        <w:jc w:val="both"/>
        <w:rPr>
          <w:rFonts w:ascii="Calibri" w:hAnsi="Calibri"/>
          <w:color w:val="auto"/>
          <w:sz w:val="20"/>
          <w:szCs w:val="20"/>
          <w:u w:color="595959"/>
          <w:lang w:val="en-US"/>
        </w:rPr>
      </w:pPr>
      <w:r w:rsidRPr="00A50765">
        <w:rPr>
          <w:rFonts w:ascii="Calibri" w:hAnsi="Calibri"/>
          <w:color w:val="auto"/>
          <w:sz w:val="20"/>
          <w:szCs w:val="20"/>
          <w:u w:color="595959"/>
          <w:lang w:val="en-US"/>
        </w:rPr>
        <w:t>U7s and U8s can be grouped together to train.</w:t>
      </w:r>
    </w:p>
    <w:p w14:paraId="7A737162" w14:textId="451F74B5" w:rsidR="00021429" w:rsidRPr="00A50765" w:rsidRDefault="00021429" w:rsidP="00021429">
      <w:pPr>
        <w:pStyle w:val="Body"/>
        <w:numPr>
          <w:ilvl w:val="0"/>
          <w:numId w:val="6"/>
        </w:numPr>
        <w:jc w:val="both"/>
        <w:rPr>
          <w:rFonts w:ascii="Calibri" w:hAnsi="Calibri"/>
          <w:color w:val="auto"/>
          <w:sz w:val="20"/>
          <w:szCs w:val="20"/>
          <w:u w:color="595959"/>
          <w:lang w:val="en-US"/>
        </w:rPr>
      </w:pPr>
      <w:r w:rsidRPr="00A50765">
        <w:rPr>
          <w:rFonts w:ascii="Calibri" w:hAnsi="Calibri"/>
          <w:color w:val="auto"/>
          <w:sz w:val="20"/>
          <w:szCs w:val="20"/>
          <w:u w:color="595959"/>
          <w:lang w:val="en-US"/>
        </w:rPr>
        <w:t xml:space="preserve">U9s </w:t>
      </w:r>
      <w:r w:rsidR="00331431" w:rsidRPr="00A50765">
        <w:rPr>
          <w:rFonts w:ascii="Calibri" w:hAnsi="Calibri"/>
          <w:color w:val="auto"/>
          <w:sz w:val="20"/>
          <w:szCs w:val="20"/>
          <w:u w:color="595959"/>
          <w:lang w:val="en-US"/>
        </w:rPr>
        <w:t>can be grouped together with U10s to train.</w:t>
      </w:r>
    </w:p>
    <w:p w14:paraId="4677E29A" w14:textId="307ECBA2" w:rsidR="00021429" w:rsidRPr="00A50765" w:rsidRDefault="00021429" w:rsidP="00021429">
      <w:pPr>
        <w:pStyle w:val="Body"/>
        <w:numPr>
          <w:ilvl w:val="0"/>
          <w:numId w:val="6"/>
        </w:numPr>
        <w:jc w:val="both"/>
        <w:rPr>
          <w:rFonts w:ascii="Calibri" w:hAnsi="Calibri"/>
          <w:color w:val="auto"/>
          <w:sz w:val="20"/>
          <w:szCs w:val="20"/>
          <w:u w:color="595959"/>
          <w:lang w:val="en-US"/>
        </w:rPr>
      </w:pPr>
      <w:r w:rsidRPr="00A50765">
        <w:rPr>
          <w:rFonts w:ascii="Calibri" w:hAnsi="Calibri"/>
          <w:color w:val="auto"/>
          <w:sz w:val="20"/>
          <w:szCs w:val="20"/>
          <w:u w:color="595959"/>
          <w:lang w:val="en-US"/>
        </w:rPr>
        <w:t xml:space="preserve">U10s </w:t>
      </w:r>
      <w:r w:rsidR="00331431" w:rsidRPr="00A50765">
        <w:rPr>
          <w:rFonts w:ascii="Calibri" w:hAnsi="Calibri"/>
          <w:color w:val="auto"/>
          <w:sz w:val="20"/>
          <w:szCs w:val="20"/>
          <w:u w:color="595959"/>
          <w:lang w:val="en-US"/>
        </w:rPr>
        <w:t>can be grouped together with U9s or U11s to train.</w:t>
      </w:r>
    </w:p>
    <w:p w14:paraId="3D55ACCA" w14:textId="07DA6A41" w:rsidR="00021429" w:rsidRPr="00A50765" w:rsidRDefault="00021429" w:rsidP="00021429">
      <w:pPr>
        <w:pStyle w:val="Body"/>
        <w:numPr>
          <w:ilvl w:val="0"/>
          <w:numId w:val="6"/>
        </w:numPr>
        <w:jc w:val="both"/>
        <w:rPr>
          <w:rFonts w:ascii="Calibri" w:hAnsi="Calibri"/>
          <w:color w:val="auto"/>
          <w:sz w:val="20"/>
          <w:szCs w:val="20"/>
          <w:u w:color="595959"/>
          <w:lang w:val="en-US"/>
        </w:rPr>
      </w:pPr>
      <w:r w:rsidRPr="00A50765">
        <w:rPr>
          <w:rFonts w:ascii="Calibri" w:hAnsi="Calibri"/>
          <w:color w:val="auto"/>
          <w:sz w:val="20"/>
          <w:szCs w:val="20"/>
          <w:u w:color="595959"/>
          <w:lang w:val="en-US"/>
        </w:rPr>
        <w:t xml:space="preserve">U11s </w:t>
      </w:r>
      <w:r w:rsidR="00331431" w:rsidRPr="00A50765">
        <w:rPr>
          <w:rFonts w:ascii="Calibri" w:hAnsi="Calibri"/>
          <w:color w:val="auto"/>
          <w:sz w:val="20"/>
          <w:szCs w:val="20"/>
          <w:u w:color="595959"/>
          <w:lang w:val="en-US"/>
        </w:rPr>
        <w:t xml:space="preserve">can be grouped together to </w:t>
      </w:r>
      <w:proofErr w:type="spellStart"/>
      <w:r w:rsidR="00331431" w:rsidRPr="00A50765">
        <w:rPr>
          <w:rFonts w:ascii="Calibri" w:hAnsi="Calibri"/>
          <w:color w:val="auto"/>
          <w:sz w:val="20"/>
          <w:szCs w:val="20"/>
          <w:u w:color="595959"/>
          <w:lang w:val="en-US"/>
        </w:rPr>
        <w:t>wth</w:t>
      </w:r>
      <w:proofErr w:type="spellEnd"/>
      <w:r w:rsidR="00331431" w:rsidRPr="00A50765">
        <w:rPr>
          <w:rFonts w:ascii="Calibri" w:hAnsi="Calibri"/>
          <w:color w:val="auto"/>
          <w:sz w:val="20"/>
          <w:szCs w:val="20"/>
          <w:u w:color="595959"/>
          <w:lang w:val="en-US"/>
        </w:rPr>
        <w:t xml:space="preserve"> U10s or U12s train.</w:t>
      </w:r>
    </w:p>
    <w:p w14:paraId="3FDE3EAB" w14:textId="607D884A" w:rsidR="00021429" w:rsidRPr="00A50765" w:rsidRDefault="00331431" w:rsidP="00B533F0">
      <w:pPr>
        <w:pStyle w:val="Body"/>
        <w:numPr>
          <w:ilvl w:val="0"/>
          <w:numId w:val="6"/>
        </w:numPr>
        <w:jc w:val="both"/>
        <w:rPr>
          <w:rFonts w:ascii="Calibri" w:hAnsi="Calibri"/>
          <w:color w:val="auto"/>
          <w:sz w:val="20"/>
          <w:szCs w:val="20"/>
          <w:u w:color="595959"/>
          <w:lang w:val="en-US"/>
        </w:rPr>
      </w:pPr>
      <w:r w:rsidRPr="00A50765">
        <w:rPr>
          <w:rFonts w:ascii="Calibri" w:hAnsi="Calibri"/>
          <w:color w:val="auto"/>
          <w:sz w:val="20"/>
          <w:szCs w:val="20"/>
          <w:u w:color="595959"/>
          <w:lang w:val="en-US"/>
        </w:rPr>
        <w:t>U12 Boys can be grouped together with U11s or U13s to train.</w:t>
      </w:r>
    </w:p>
    <w:p w14:paraId="4AE270B3" w14:textId="0DC8C02D" w:rsidR="00331431" w:rsidRPr="00A50765" w:rsidRDefault="00331431" w:rsidP="00B533F0">
      <w:pPr>
        <w:pStyle w:val="Body"/>
        <w:numPr>
          <w:ilvl w:val="0"/>
          <w:numId w:val="6"/>
        </w:numPr>
        <w:jc w:val="both"/>
        <w:rPr>
          <w:rFonts w:ascii="Calibri" w:hAnsi="Calibri"/>
          <w:color w:val="auto"/>
          <w:sz w:val="20"/>
          <w:szCs w:val="20"/>
          <w:u w:color="595959"/>
          <w:lang w:val="en-US"/>
        </w:rPr>
      </w:pPr>
      <w:r w:rsidRPr="00A50765">
        <w:rPr>
          <w:rFonts w:ascii="Calibri" w:hAnsi="Calibri"/>
          <w:color w:val="auto"/>
          <w:sz w:val="20"/>
          <w:szCs w:val="20"/>
          <w:u w:color="595959"/>
          <w:lang w:val="en-US"/>
        </w:rPr>
        <w:t>U13s can be grouped together with U12s to train.</w:t>
      </w:r>
    </w:p>
    <w:p w14:paraId="698142AE" w14:textId="7656E0FA" w:rsidR="00331431" w:rsidRPr="00A50765" w:rsidRDefault="00331431" w:rsidP="00B533F0">
      <w:pPr>
        <w:pStyle w:val="Body"/>
        <w:numPr>
          <w:ilvl w:val="0"/>
          <w:numId w:val="6"/>
        </w:numPr>
        <w:jc w:val="both"/>
        <w:rPr>
          <w:rFonts w:ascii="Calibri" w:hAnsi="Calibri"/>
          <w:color w:val="auto"/>
          <w:sz w:val="20"/>
          <w:szCs w:val="20"/>
          <w:u w:color="595959"/>
          <w:lang w:val="en-US"/>
        </w:rPr>
      </w:pPr>
      <w:r w:rsidRPr="00A50765">
        <w:rPr>
          <w:rFonts w:ascii="Calibri" w:hAnsi="Calibri"/>
          <w:color w:val="auto"/>
          <w:sz w:val="20"/>
          <w:szCs w:val="20"/>
          <w:u w:color="595959"/>
          <w:lang w:val="en-US"/>
        </w:rPr>
        <w:t>U14 – U18 Boys Age-Grades cannot be grouped together with other age-grades to train.</w:t>
      </w:r>
    </w:p>
    <w:p w14:paraId="01570521" w14:textId="2D426556" w:rsidR="00021429" w:rsidRPr="00A50765" w:rsidRDefault="00021429" w:rsidP="00B533F0">
      <w:pPr>
        <w:pStyle w:val="Body"/>
        <w:numPr>
          <w:ilvl w:val="0"/>
          <w:numId w:val="6"/>
        </w:numPr>
        <w:jc w:val="both"/>
        <w:rPr>
          <w:rFonts w:ascii="Calibri" w:hAnsi="Calibri"/>
          <w:color w:val="auto"/>
          <w:sz w:val="20"/>
          <w:szCs w:val="20"/>
          <w:u w:color="595959"/>
          <w:lang w:val="en-US"/>
        </w:rPr>
      </w:pPr>
      <w:r w:rsidRPr="00A50765">
        <w:rPr>
          <w:rFonts w:ascii="Calibri" w:hAnsi="Calibri"/>
          <w:color w:val="auto"/>
          <w:sz w:val="20"/>
          <w:szCs w:val="20"/>
          <w:u w:color="595959"/>
          <w:lang w:val="en-US"/>
        </w:rPr>
        <w:t xml:space="preserve">Girls can train in Joint Age Bands – </w:t>
      </w:r>
      <w:r w:rsidR="00331431" w:rsidRPr="00A50765">
        <w:rPr>
          <w:rFonts w:ascii="Calibri" w:hAnsi="Calibri"/>
          <w:color w:val="auto"/>
          <w:sz w:val="20"/>
          <w:szCs w:val="20"/>
          <w:u w:color="595959"/>
          <w:lang w:val="en-US"/>
        </w:rPr>
        <w:t xml:space="preserve">U12s and </w:t>
      </w:r>
      <w:r w:rsidRPr="00A50765">
        <w:rPr>
          <w:rFonts w:ascii="Calibri" w:hAnsi="Calibri"/>
          <w:color w:val="auto"/>
          <w:sz w:val="20"/>
          <w:szCs w:val="20"/>
          <w:u w:color="595959"/>
          <w:lang w:val="en-US"/>
        </w:rPr>
        <w:t>U13s</w:t>
      </w:r>
      <w:r w:rsidR="00331431" w:rsidRPr="00A50765">
        <w:rPr>
          <w:rFonts w:ascii="Calibri" w:hAnsi="Calibri"/>
          <w:color w:val="auto"/>
          <w:sz w:val="20"/>
          <w:szCs w:val="20"/>
          <w:u w:color="595959"/>
          <w:lang w:val="en-US"/>
        </w:rPr>
        <w:t xml:space="preserve"> together</w:t>
      </w:r>
      <w:r w:rsidRPr="00A50765">
        <w:rPr>
          <w:rFonts w:ascii="Calibri" w:hAnsi="Calibri"/>
          <w:color w:val="auto"/>
          <w:sz w:val="20"/>
          <w:szCs w:val="20"/>
          <w:u w:color="595959"/>
          <w:lang w:val="en-US"/>
        </w:rPr>
        <w:t xml:space="preserve">, </w:t>
      </w:r>
      <w:r w:rsidR="00331431" w:rsidRPr="00A50765">
        <w:rPr>
          <w:rFonts w:ascii="Calibri" w:hAnsi="Calibri"/>
          <w:color w:val="auto"/>
          <w:sz w:val="20"/>
          <w:szCs w:val="20"/>
          <w:u w:color="595959"/>
          <w:lang w:val="en-US"/>
        </w:rPr>
        <w:t xml:space="preserve">U14s and </w:t>
      </w:r>
      <w:r w:rsidRPr="00A50765">
        <w:rPr>
          <w:rFonts w:ascii="Calibri" w:hAnsi="Calibri"/>
          <w:color w:val="auto"/>
          <w:sz w:val="20"/>
          <w:szCs w:val="20"/>
          <w:u w:color="595959"/>
          <w:lang w:val="en-US"/>
        </w:rPr>
        <w:t xml:space="preserve">U15s </w:t>
      </w:r>
      <w:r w:rsidR="00331431" w:rsidRPr="00A50765">
        <w:rPr>
          <w:rFonts w:ascii="Calibri" w:hAnsi="Calibri"/>
          <w:color w:val="auto"/>
          <w:sz w:val="20"/>
          <w:szCs w:val="20"/>
          <w:u w:color="595959"/>
          <w:lang w:val="en-US"/>
        </w:rPr>
        <w:t xml:space="preserve">together </w:t>
      </w:r>
      <w:r w:rsidRPr="00A50765">
        <w:rPr>
          <w:rFonts w:ascii="Calibri" w:hAnsi="Calibri"/>
          <w:color w:val="auto"/>
          <w:sz w:val="20"/>
          <w:szCs w:val="20"/>
          <w:u w:color="595959"/>
          <w:lang w:val="en-US"/>
        </w:rPr>
        <w:t xml:space="preserve">and </w:t>
      </w:r>
      <w:r w:rsidR="00331431" w:rsidRPr="00A50765">
        <w:rPr>
          <w:rFonts w:ascii="Calibri" w:hAnsi="Calibri"/>
          <w:color w:val="auto"/>
          <w:sz w:val="20"/>
          <w:szCs w:val="20"/>
          <w:u w:color="595959"/>
          <w:lang w:val="en-US"/>
        </w:rPr>
        <w:t xml:space="preserve">U16s, U17s and </w:t>
      </w:r>
      <w:r w:rsidRPr="00A50765">
        <w:rPr>
          <w:rFonts w:ascii="Calibri" w:hAnsi="Calibri"/>
          <w:color w:val="auto"/>
          <w:sz w:val="20"/>
          <w:szCs w:val="20"/>
          <w:u w:color="595959"/>
          <w:lang w:val="en-US"/>
        </w:rPr>
        <w:t>U18s</w:t>
      </w:r>
      <w:r w:rsidR="00331431" w:rsidRPr="00A50765">
        <w:rPr>
          <w:rFonts w:ascii="Calibri" w:hAnsi="Calibri"/>
          <w:color w:val="auto"/>
          <w:sz w:val="20"/>
          <w:szCs w:val="20"/>
          <w:u w:color="595959"/>
          <w:lang w:val="en-US"/>
        </w:rPr>
        <w:t xml:space="preserve"> together</w:t>
      </w:r>
      <w:r w:rsidRPr="00A50765">
        <w:rPr>
          <w:rFonts w:ascii="Calibri" w:hAnsi="Calibri"/>
          <w:color w:val="auto"/>
          <w:sz w:val="20"/>
          <w:szCs w:val="20"/>
          <w:u w:color="595959"/>
          <w:lang w:val="en-US"/>
        </w:rPr>
        <w:t>.</w:t>
      </w:r>
    </w:p>
    <w:p w14:paraId="582092ED" w14:textId="5CD28AAC" w:rsidR="00703816" w:rsidRPr="00A50765" w:rsidRDefault="00703816" w:rsidP="00703816">
      <w:pPr>
        <w:pStyle w:val="Body"/>
        <w:jc w:val="both"/>
        <w:rPr>
          <w:rFonts w:ascii="Calibri" w:hAnsi="Calibri"/>
          <w:color w:val="auto"/>
          <w:sz w:val="20"/>
          <w:szCs w:val="20"/>
          <w:u w:color="595959"/>
          <w:lang w:val="en-US"/>
        </w:rPr>
      </w:pPr>
      <w:r w:rsidRPr="00A50765">
        <w:rPr>
          <w:rFonts w:ascii="Calibri" w:hAnsi="Calibri"/>
          <w:color w:val="auto"/>
          <w:sz w:val="20"/>
          <w:szCs w:val="20"/>
          <w:u w:color="595959"/>
          <w:lang w:val="en-US"/>
        </w:rPr>
        <w:t xml:space="preserve">Further information on grouping age-grades to train together can be found in RFU Regulation 15.5 -  </w:t>
      </w:r>
      <w:hyperlink r:id="rId10" w:history="1">
        <w:r w:rsidRPr="00A50765">
          <w:rPr>
            <w:rStyle w:val="Hyperlink"/>
            <w:rFonts w:ascii="Calibri" w:hAnsi="Calibri"/>
            <w:sz w:val="20"/>
            <w:szCs w:val="20"/>
            <w:u w:color="595959"/>
            <w:lang w:val="en-US"/>
          </w:rPr>
          <w:t>https://www.englandrugby.com/mm/Document/General/General/01/32/72/38/RFURegulation15_English.pdf</w:t>
        </w:r>
      </w:hyperlink>
    </w:p>
    <w:p w14:paraId="081DDA34" w14:textId="77777777" w:rsidR="00703816" w:rsidRPr="00A50765" w:rsidRDefault="00703816" w:rsidP="00703816">
      <w:pPr>
        <w:pStyle w:val="Body"/>
        <w:jc w:val="both"/>
        <w:rPr>
          <w:rFonts w:ascii="Calibri" w:hAnsi="Calibri"/>
          <w:color w:val="auto"/>
          <w:sz w:val="20"/>
          <w:szCs w:val="20"/>
          <w:u w:color="595959"/>
          <w:lang w:val="en-US"/>
        </w:rPr>
      </w:pPr>
    </w:p>
    <w:p w14:paraId="5E2192BC" w14:textId="6D6BDF65" w:rsidR="00021429" w:rsidRPr="00A50765" w:rsidRDefault="00021429" w:rsidP="00021429">
      <w:pPr>
        <w:pStyle w:val="Body"/>
        <w:jc w:val="both"/>
        <w:rPr>
          <w:rFonts w:ascii="Calibri" w:hAnsi="Calibri"/>
          <w:color w:val="auto"/>
          <w:sz w:val="20"/>
          <w:szCs w:val="20"/>
          <w:u w:color="595959"/>
          <w:lang w:val="en-US"/>
        </w:rPr>
      </w:pPr>
      <w:r w:rsidRPr="00A50765">
        <w:rPr>
          <w:rFonts w:ascii="Calibri" w:hAnsi="Calibri"/>
          <w:color w:val="auto"/>
          <w:sz w:val="20"/>
          <w:szCs w:val="20"/>
          <w:u w:color="595959"/>
          <w:lang w:val="en-US"/>
        </w:rPr>
        <w:t xml:space="preserve">The Age-Grade Code of Practice </w:t>
      </w:r>
      <w:r w:rsidR="00703816" w:rsidRPr="00A50765">
        <w:rPr>
          <w:rFonts w:ascii="Calibri" w:hAnsi="Calibri"/>
          <w:color w:val="auto"/>
          <w:sz w:val="20"/>
          <w:szCs w:val="20"/>
          <w:u w:color="595959"/>
          <w:lang w:val="en-US"/>
        </w:rPr>
        <w:t xml:space="preserve">also suggests that those </w:t>
      </w:r>
      <w:proofErr w:type="spellStart"/>
      <w:r w:rsidR="00703816" w:rsidRPr="00A50765">
        <w:rPr>
          <w:rFonts w:ascii="Calibri" w:hAnsi="Calibri"/>
          <w:color w:val="auto"/>
          <w:sz w:val="20"/>
          <w:szCs w:val="20"/>
          <w:u w:color="595959"/>
          <w:lang w:val="en-US"/>
        </w:rPr>
        <w:t>organis</w:t>
      </w:r>
      <w:r w:rsidRPr="00A50765">
        <w:rPr>
          <w:rFonts w:ascii="Calibri" w:hAnsi="Calibri"/>
          <w:color w:val="auto"/>
          <w:sz w:val="20"/>
          <w:szCs w:val="20"/>
          <w:u w:color="595959"/>
          <w:lang w:val="en-US"/>
        </w:rPr>
        <w:t>ing</w:t>
      </w:r>
      <w:proofErr w:type="spellEnd"/>
      <w:r w:rsidRPr="00A50765">
        <w:rPr>
          <w:rFonts w:ascii="Calibri" w:hAnsi="Calibri"/>
          <w:color w:val="auto"/>
          <w:sz w:val="20"/>
          <w:szCs w:val="20"/>
          <w:u w:color="595959"/>
          <w:lang w:val="en-US"/>
        </w:rPr>
        <w:t xml:space="preserve"> Rugby Camps consider the following questions:</w:t>
      </w:r>
    </w:p>
    <w:p w14:paraId="4BC37E60" w14:textId="77777777" w:rsidR="00021429" w:rsidRPr="00A50765" w:rsidRDefault="00021429" w:rsidP="00021429">
      <w:pPr>
        <w:pStyle w:val="Body"/>
        <w:numPr>
          <w:ilvl w:val="0"/>
          <w:numId w:val="4"/>
        </w:numPr>
        <w:jc w:val="both"/>
        <w:rPr>
          <w:rFonts w:ascii="Calibri" w:hAnsi="Calibri"/>
          <w:sz w:val="20"/>
          <w:szCs w:val="20"/>
        </w:rPr>
      </w:pPr>
      <w:r w:rsidRPr="00A50765">
        <w:rPr>
          <w:rFonts w:ascii="Calibri" w:hAnsi="Calibri"/>
          <w:sz w:val="20"/>
          <w:szCs w:val="20"/>
        </w:rPr>
        <w:t xml:space="preserve">Am I clear on the rationale for running a rugby / holiday camp? Is it player-centred and does it support player development rather than training in preparation for the new season? </w:t>
      </w:r>
    </w:p>
    <w:p w14:paraId="15826260" w14:textId="77777777" w:rsidR="00021429" w:rsidRPr="00A50765" w:rsidRDefault="00021429" w:rsidP="00021429">
      <w:pPr>
        <w:pStyle w:val="Body"/>
        <w:numPr>
          <w:ilvl w:val="0"/>
          <w:numId w:val="4"/>
        </w:numPr>
        <w:jc w:val="both"/>
        <w:rPr>
          <w:rFonts w:ascii="Calibri" w:hAnsi="Calibri"/>
          <w:sz w:val="20"/>
          <w:szCs w:val="20"/>
        </w:rPr>
      </w:pPr>
      <w:r w:rsidRPr="00A50765">
        <w:rPr>
          <w:rFonts w:ascii="Calibri" w:hAnsi="Calibri"/>
          <w:sz w:val="20"/>
          <w:szCs w:val="20"/>
        </w:rPr>
        <w:t xml:space="preserve">Have I ensured that the very young participants are not just attending for parental convenience and is the programme of activities suitable for the child? </w:t>
      </w:r>
    </w:p>
    <w:p w14:paraId="5F2FBB72" w14:textId="77777777" w:rsidR="00021429" w:rsidRPr="00A50765" w:rsidRDefault="00021429" w:rsidP="00021429">
      <w:pPr>
        <w:pStyle w:val="Body"/>
        <w:numPr>
          <w:ilvl w:val="0"/>
          <w:numId w:val="4"/>
        </w:numPr>
        <w:jc w:val="both"/>
        <w:rPr>
          <w:rFonts w:ascii="Calibri" w:hAnsi="Calibri"/>
          <w:sz w:val="20"/>
          <w:szCs w:val="20"/>
        </w:rPr>
      </w:pPr>
      <w:r w:rsidRPr="00A50765">
        <w:rPr>
          <w:rFonts w:ascii="Calibri" w:hAnsi="Calibri"/>
          <w:sz w:val="20"/>
          <w:szCs w:val="20"/>
        </w:rPr>
        <w:t xml:space="preserve">Am I following the Code of Practice concerning the maximum training times per age group and mixed age grades? </w:t>
      </w:r>
    </w:p>
    <w:p w14:paraId="4B4828F9" w14:textId="77777777" w:rsidR="00021429" w:rsidRPr="00A50765" w:rsidRDefault="00021429" w:rsidP="00021429">
      <w:pPr>
        <w:pStyle w:val="Body"/>
        <w:numPr>
          <w:ilvl w:val="0"/>
          <w:numId w:val="4"/>
        </w:numPr>
        <w:jc w:val="both"/>
        <w:rPr>
          <w:rFonts w:ascii="Calibri" w:hAnsi="Calibri"/>
          <w:sz w:val="20"/>
          <w:szCs w:val="20"/>
        </w:rPr>
      </w:pPr>
      <w:r w:rsidRPr="00A50765">
        <w:rPr>
          <w:rFonts w:ascii="Calibri" w:hAnsi="Calibri"/>
          <w:sz w:val="20"/>
          <w:szCs w:val="20"/>
        </w:rPr>
        <w:t>Have I received endorsement from the Kent RFU?</w:t>
      </w:r>
    </w:p>
    <w:p w14:paraId="73DC46D2" w14:textId="60C0B56F" w:rsidR="00021429" w:rsidRPr="00A50765" w:rsidRDefault="00916C24" w:rsidP="00021429">
      <w:pPr>
        <w:pStyle w:val="Body"/>
        <w:numPr>
          <w:ilvl w:val="0"/>
          <w:numId w:val="4"/>
        </w:numPr>
        <w:jc w:val="both"/>
        <w:rPr>
          <w:rFonts w:ascii="Calibri" w:hAnsi="Calibri"/>
          <w:sz w:val="20"/>
          <w:szCs w:val="20"/>
        </w:rPr>
      </w:pPr>
      <w:r w:rsidRPr="00A50765">
        <w:rPr>
          <w:rFonts w:ascii="Calibri" w:hAnsi="Calibri"/>
          <w:sz w:val="20"/>
          <w:szCs w:val="20"/>
        </w:rPr>
        <w:t>Is everyone notifi</w:t>
      </w:r>
      <w:r w:rsidR="00021429" w:rsidRPr="00A50765">
        <w:rPr>
          <w:rFonts w:ascii="Calibri" w:hAnsi="Calibri"/>
          <w:sz w:val="20"/>
          <w:szCs w:val="20"/>
        </w:rPr>
        <w:t xml:space="preserve">ed about the Key Contact who has overall responsibility for the camp? Are their names and contact details visible before, during and after the camp? </w:t>
      </w:r>
    </w:p>
    <w:p w14:paraId="5655D5B3" w14:textId="77777777" w:rsidR="00021429" w:rsidRPr="00A50765" w:rsidRDefault="00021429" w:rsidP="00021429">
      <w:pPr>
        <w:pStyle w:val="Body"/>
        <w:numPr>
          <w:ilvl w:val="0"/>
          <w:numId w:val="4"/>
        </w:numPr>
        <w:jc w:val="both"/>
        <w:rPr>
          <w:rFonts w:ascii="Calibri" w:hAnsi="Calibri"/>
          <w:sz w:val="20"/>
          <w:szCs w:val="20"/>
        </w:rPr>
      </w:pPr>
      <w:r w:rsidRPr="00A50765">
        <w:rPr>
          <w:rFonts w:ascii="Calibri" w:hAnsi="Calibri"/>
          <w:sz w:val="20"/>
          <w:szCs w:val="20"/>
        </w:rPr>
        <w:t>Are all coaches qualified with a current enhanced RFU DBS and do I have at least</w:t>
      </w:r>
      <w:r w:rsidRPr="00A50765">
        <w:rPr>
          <w:rFonts w:ascii="Calibri" w:hAnsi="Calibri"/>
          <w:sz w:val="20"/>
          <w:szCs w:val="20"/>
        </w:rPr>
        <w:br/>
        <w:t xml:space="preserve">one Level 2 coach to devise, supervise and lead the coaching programme? </w:t>
      </w:r>
    </w:p>
    <w:p w14:paraId="22573ED2" w14:textId="77777777" w:rsidR="00021429" w:rsidRPr="00A50765" w:rsidRDefault="00021429" w:rsidP="00021429">
      <w:pPr>
        <w:pStyle w:val="Body"/>
        <w:numPr>
          <w:ilvl w:val="0"/>
          <w:numId w:val="4"/>
        </w:numPr>
        <w:jc w:val="both"/>
        <w:rPr>
          <w:rFonts w:ascii="Calibri" w:hAnsi="Calibri"/>
          <w:sz w:val="20"/>
          <w:szCs w:val="20"/>
        </w:rPr>
      </w:pPr>
      <w:r w:rsidRPr="00A50765">
        <w:rPr>
          <w:rFonts w:ascii="Calibri" w:hAnsi="Calibri"/>
          <w:sz w:val="20"/>
          <w:szCs w:val="20"/>
        </w:rPr>
        <w:t xml:space="preserve">Have I made sure that coaches are not working in isolation and with appropriate supervision in case of injury or something unanticipated? </w:t>
      </w:r>
    </w:p>
    <w:p w14:paraId="28E8D64E" w14:textId="77777777" w:rsidR="00021429" w:rsidRPr="00A50765" w:rsidRDefault="00021429" w:rsidP="00021429">
      <w:pPr>
        <w:pStyle w:val="Body"/>
        <w:numPr>
          <w:ilvl w:val="0"/>
          <w:numId w:val="4"/>
        </w:numPr>
        <w:jc w:val="both"/>
        <w:rPr>
          <w:rFonts w:ascii="Calibri" w:hAnsi="Calibri"/>
          <w:sz w:val="20"/>
          <w:szCs w:val="20"/>
        </w:rPr>
      </w:pPr>
      <w:r w:rsidRPr="00A50765">
        <w:rPr>
          <w:rFonts w:ascii="Calibri" w:hAnsi="Calibri"/>
          <w:sz w:val="20"/>
          <w:szCs w:val="20"/>
        </w:rPr>
        <w:t xml:space="preserve">Have I scheduled a range of activities in line with RFU’s summer activities and Out of Season? Is there an appropriate balance of play and rest? Does the programme have player development at its centre? </w:t>
      </w:r>
    </w:p>
    <w:p w14:paraId="6E41F5EA" w14:textId="77777777" w:rsidR="00021429" w:rsidRPr="00A50765" w:rsidRDefault="00021429" w:rsidP="00021429">
      <w:pPr>
        <w:pStyle w:val="Body"/>
        <w:numPr>
          <w:ilvl w:val="0"/>
          <w:numId w:val="4"/>
        </w:numPr>
        <w:jc w:val="both"/>
        <w:rPr>
          <w:rFonts w:ascii="Calibri" w:hAnsi="Calibri"/>
          <w:sz w:val="20"/>
          <w:szCs w:val="20"/>
        </w:rPr>
      </w:pPr>
      <w:r w:rsidRPr="00A50765">
        <w:rPr>
          <w:rFonts w:ascii="Calibri" w:hAnsi="Calibri"/>
          <w:sz w:val="20"/>
          <w:szCs w:val="20"/>
        </w:rPr>
        <w:t xml:space="preserve">Is there a welfare and safeguarding plan in place, with a safeguarding lead? </w:t>
      </w:r>
    </w:p>
    <w:p w14:paraId="63419CD4" w14:textId="7383FEA7" w:rsidR="00021429" w:rsidRPr="00A50765" w:rsidRDefault="00021429" w:rsidP="00021429">
      <w:pPr>
        <w:pStyle w:val="Body"/>
        <w:numPr>
          <w:ilvl w:val="0"/>
          <w:numId w:val="4"/>
        </w:numPr>
        <w:jc w:val="both"/>
        <w:rPr>
          <w:rFonts w:ascii="Calibri" w:hAnsi="Calibri"/>
          <w:color w:val="auto"/>
          <w:sz w:val="20"/>
          <w:szCs w:val="20"/>
          <w:u w:color="595959"/>
          <w:lang w:val="en-US"/>
        </w:rPr>
      </w:pPr>
      <w:r w:rsidRPr="00A50765">
        <w:rPr>
          <w:rFonts w:ascii="Calibri" w:hAnsi="Calibri"/>
          <w:sz w:val="20"/>
          <w:szCs w:val="20"/>
        </w:rPr>
        <w:t xml:space="preserve">Have I completed a risk assessment for the camp and each of the venues that will be used? </w:t>
      </w:r>
    </w:p>
    <w:p w14:paraId="179991E9" w14:textId="77777777" w:rsidR="00021429" w:rsidRPr="00A50765" w:rsidRDefault="00021429" w:rsidP="00B533F0">
      <w:pPr>
        <w:pStyle w:val="Body"/>
        <w:jc w:val="both"/>
        <w:rPr>
          <w:rStyle w:val="Hyperlink0"/>
          <w:rFonts w:ascii="Calibri" w:eastAsia="Verdana" w:hAnsi="Calibri" w:cs="Verdana"/>
          <w:color w:val="auto"/>
          <w:sz w:val="20"/>
          <w:szCs w:val="20"/>
          <w:u w:color="595959"/>
        </w:rPr>
      </w:pPr>
    </w:p>
    <w:p w14:paraId="23A05788" w14:textId="2B09FF29" w:rsidR="00C17EC7" w:rsidRPr="00B533F0" w:rsidRDefault="00021429" w:rsidP="00021429">
      <w:pPr>
        <w:pStyle w:val="Body"/>
        <w:rPr>
          <w:rFonts w:ascii="Calibri" w:eastAsia="Verdana" w:hAnsi="Calibri" w:cs="Verdana"/>
          <w:color w:val="auto"/>
          <w:szCs w:val="20"/>
          <w:u w:color="595959"/>
        </w:rPr>
      </w:pPr>
      <w:r w:rsidRPr="00A50765">
        <w:rPr>
          <w:rFonts w:ascii="Calibri" w:eastAsia="Verdana" w:hAnsi="Calibri" w:cs="Verdana"/>
          <w:color w:val="auto"/>
          <w:sz w:val="20"/>
          <w:szCs w:val="20"/>
          <w:u w:color="595959"/>
        </w:rPr>
        <w:t xml:space="preserve">The Age-Grade Code of Practice can be found here: </w:t>
      </w:r>
      <w:hyperlink r:id="rId11" w:history="1">
        <w:r w:rsidRPr="00A50765">
          <w:rPr>
            <w:rStyle w:val="Hyperlink"/>
            <w:rFonts w:ascii="Calibri" w:eastAsia="Verdana" w:hAnsi="Calibri" w:cs="Verdana"/>
            <w:sz w:val="20"/>
            <w:szCs w:val="20"/>
            <w:u w:color="595959"/>
          </w:rPr>
          <w:t>https://www.englandrugby.com/mm/document/general/home/01/32/63/62/AgeGradeCodesofPracticeOctober_Neutral.pdf</w:t>
        </w:r>
      </w:hyperlink>
      <w:bookmarkStart w:id="0" w:name="_GoBack"/>
      <w:bookmarkEnd w:id="0"/>
    </w:p>
    <w:sectPr w:rsidR="00C17EC7" w:rsidRPr="00B533F0" w:rsidSect="00703816">
      <w:headerReference w:type="even" r:id="rId12"/>
      <w:footerReference w:type="default" r:id="rId13"/>
      <w:pgSz w:w="11900" w:h="16840"/>
      <w:pgMar w:top="567" w:right="1134" w:bottom="851" w:left="1134" w:header="706"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F4098" w14:textId="77777777" w:rsidR="00B533F0" w:rsidRDefault="00B533F0">
      <w:r>
        <w:separator/>
      </w:r>
    </w:p>
  </w:endnote>
  <w:endnote w:type="continuationSeparator" w:id="0">
    <w:p w14:paraId="7F68846F" w14:textId="77777777" w:rsidR="00B533F0" w:rsidRDefault="00B5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EF913" w14:textId="77777777" w:rsidR="00B533F0" w:rsidRDefault="00B533F0">
    <w:pPr>
      <w:pStyle w:val="Body"/>
      <w:ind w:left="284" w:right="214"/>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E3EE1" w14:textId="77777777" w:rsidR="00B533F0" w:rsidRDefault="00B533F0">
      <w:r>
        <w:separator/>
      </w:r>
    </w:p>
  </w:footnote>
  <w:footnote w:type="continuationSeparator" w:id="0">
    <w:p w14:paraId="02AC7DCA" w14:textId="77777777" w:rsidR="00B533F0" w:rsidRDefault="00B533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FC3CF" w14:textId="77777777" w:rsidR="00B533F0" w:rsidRDefault="00B533F0">
    <w:pPr>
      <w:pStyle w:val="Header"/>
      <w:rPr>
        <w:rFonts w:ascii="Cambria" w:eastAsia="Cambria" w:hAnsi="Cambria" w:cs="Cambria"/>
      </w:rPr>
    </w:pPr>
    <w:r>
      <w:rPr>
        <w:rFonts w:ascii="Cambria" w:eastAsia="Cambria" w:hAnsi="Cambria" w:cs="Cambria"/>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436"/>
    <w:multiLevelType w:val="hybridMultilevel"/>
    <w:tmpl w:val="0638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53925"/>
    <w:multiLevelType w:val="hybridMultilevel"/>
    <w:tmpl w:val="61C415DA"/>
    <w:numStyleLink w:val="ImportedStyle1"/>
  </w:abstractNum>
  <w:abstractNum w:abstractNumId="2">
    <w:nsid w:val="05D02E32"/>
    <w:multiLevelType w:val="hybridMultilevel"/>
    <w:tmpl w:val="C0BC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F7B6C"/>
    <w:multiLevelType w:val="hybridMultilevel"/>
    <w:tmpl w:val="61C415DA"/>
    <w:styleLink w:val="ImportedStyle1"/>
    <w:lvl w:ilvl="0" w:tplc="95A681F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723A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CC5538">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D5B881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DC74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DC87A8">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AA74B6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6846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727E8E">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9CC407E"/>
    <w:multiLevelType w:val="hybridMultilevel"/>
    <w:tmpl w:val="A07E6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DC2397"/>
    <w:multiLevelType w:val="multilevel"/>
    <w:tmpl w:val="0D76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17EC7"/>
    <w:rsid w:val="00021429"/>
    <w:rsid w:val="000A2D5D"/>
    <w:rsid w:val="00321CC0"/>
    <w:rsid w:val="00331431"/>
    <w:rsid w:val="00703816"/>
    <w:rsid w:val="00916C24"/>
    <w:rsid w:val="00A50765"/>
    <w:rsid w:val="00B533F0"/>
    <w:rsid w:val="00C17EC7"/>
    <w:rsid w:val="00EB36A4"/>
    <w:rsid w:val="00F35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72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ourier" w:hAnsi="Courier" w:cs="Arial Unicode MS"/>
      <w:color w:val="000000"/>
      <w:sz w:val="24"/>
      <w:szCs w:val="24"/>
      <w:u w:color="000000"/>
      <w:lang w:val="en-US"/>
    </w:rPr>
  </w:style>
  <w:style w:type="paragraph" w:customStyle="1" w:styleId="Body">
    <w:name w:val="Body"/>
    <w:rPr>
      <w:rFonts w:ascii="Courier" w:hAnsi="Courier"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ListParagraph">
    <w:name w:val="List Paragraph"/>
    <w:pPr>
      <w:ind w:left="720"/>
    </w:pPr>
    <w:rPr>
      <w:rFonts w:ascii="Courier" w:hAnsi="Courier"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character" w:customStyle="1" w:styleId="Hyperlink1">
    <w:name w:val="Hyperlink.1"/>
    <w:basedOn w:val="Hyperlink0"/>
    <w:rPr>
      <w:rFonts w:ascii="Verdana" w:eastAsia="Verdana" w:hAnsi="Verdana" w:cs="Verdana"/>
      <w:color w:val="0000FF"/>
      <w:sz w:val="18"/>
      <w:szCs w:val="18"/>
      <w:u w:val="single" w:color="0000FF"/>
    </w:rPr>
  </w:style>
  <w:style w:type="paragraph" w:styleId="Footer">
    <w:name w:val="footer"/>
    <w:basedOn w:val="Normal"/>
    <w:link w:val="FooterChar"/>
    <w:uiPriority w:val="99"/>
    <w:unhideWhenUsed/>
    <w:rsid w:val="00F359A1"/>
    <w:pPr>
      <w:tabs>
        <w:tab w:val="center" w:pos="4320"/>
        <w:tab w:val="right" w:pos="8640"/>
      </w:tabs>
    </w:pPr>
  </w:style>
  <w:style w:type="character" w:customStyle="1" w:styleId="FooterChar">
    <w:name w:val="Footer Char"/>
    <w:basedOn w:val="DefaultParagraphFont"/>
    <w:link w:val="Footer"/>
    <w:uiPriority w:val="99"/>
    <w:rsid w:val="00F359A1"/>
    <w:rPr>
      <w:sz w:val="24"/>
      <w:szCs w:val="24"/>
      <w:lang w:val="en-US"/>
    </w:rPr>
  </w:style>
  <w:style w:type="paragraph" w:styleId="BalloonText">
    <w:name w:val="Balloon Text"/>
    <w:basedOn w:val="Normal"/>
    <w:link w:val="BalloonTextChar"/>
    <w:uiPriority w:val="99"/>
    <w:semiHidden/>
    <w:unhideWhenUsed/>
    <w:rsid w:val="00F359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9A1"/>
    <w:rPr>
      <w:rFonts w:ascii="Lucida Grande" w:hAnsi="Lucida Grande" w:cs="Lucida Grande"/>
      <w:sz w:val="18"/>
      <w:szCs w:val="18"/>
      <w:lang w:val="en-US"/>
    </w:rPr>
  </w:style>
  <w:style w:type="table" w:styleId="TableGrid">
    <w:name w:val="Table Grid"/>
    <w:basedOn w:val="TableNormal"/>
    <w:uiPriority w:val="59"/>
    <w:rsid w:val="00F35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2142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ourier" w:hAnsi="Courier" w:cs="Arial Unicode MS"/>
      <w:color w:val="000000"/>
      <w:sz w:val="24"/>
      <w:szCs w:val="24"/>
      <w:u w:color="000000"/>
      <w:lang w:val="en-US"/>
    </w:rPr>
  </w:style>
  <w:style w:type="paragraph" w:customStyle="1" w:styleId="Body">
    <w:name w:val="Body"/>
    <w:rPr>
      <w:rFonts w:ascii="Courier" w:hAnsi="Courier"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ListParagraph">
    <w:name w:val="List Paragraph"/>
    <w:pPr>
      <w:ind w:left="720"/>
    </w:pPr>
    <w:rPr>
      <w:rFonts w:ascii="Courier" w:hAnsi="Courier"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character" w:customStyle="1" w:styleId="Hyperlink1">
    <w:name w:val="Hyperlink.1"/>
    <w:basedOn w:val="Hyperlink0"/>
    <w:rPr>
      <w:rFonts w:ascii="Verdana" w:eastAsia="Verdana" w:hAnsi="Verdana" w:cs="Verdana"/>
      <w:color w:val="0000FF"/>
      <w:sz w:val="18"/>
      <w:szCs w:val="18"/>
      <w:u w:val="single" w:color="0000FF"/>
    </w:rPr>
  </w:style>
  <w:style w:type="paragraph" w:styleId="Footer">
    <w:name w:val="footer"/>
    <w:basedOn w:val="Normal"/>
    <w:link w:val="FooterChar"/>
    <w:uiPriority w:val="99"/>
    <w:unhideWhenUsed/>
    <w:rsid w:val="00F359A1"/>
    <w:pPr>
      <w:tabs>
        <w:tab w:val="center" w:pos="4320"/>
        <w:tab w:val="right" w:pos="8640"/>
      </w:tabs>
    </w:pPr>
  </w:style>
  <w:style w:type="character" w:customStyle="1" w:styleId="FooterChar">
    <w:name w:val="Footer Char"/>
    <w:basedOn w:val="DefaultParagraphFont"/>
    <w:link w:val="Footer"/>
    <w:uiPriority w:val="99"/>
    <w:rsid w:val="00F359A1"/>
    <w:rPr>
      <w:sz w:val="24"/>
      <w:szCs w:val="24"/>
      <w:lang w:val="en-US"/>
    </w:rPr>
  </w:style>
  <w:style w:type="paragraph" w:styleId="BalloonText">
    <w:name w:val="Balloon Text"/>
    <w:basedOn w:val="Normal"/>
    <w:link w:val="BalloonTextChar"/>
    <w:uiPriority w:val="99"/>
    <w:semiHidden/>
    <w:unhideWhenUsed/>
    <w:rsid w:val="00F359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9A1"/>
    <w:rPr>
      <w:rFonts w:ascii="Lucida Grande" w:hAnsi="Lucida Grande" w:cs="Lucida Grande"/>
      <w:sz w:val="18"/>
      <w:szCs w:val="18"/>
      <w:lang w:val="en-US"/>
    </w:rPr>
  </w:style>
  <w:style w:type="table" w:styleId="TableGrid">
    <w:name w:val="Table Grid"/>
    <w:basedOn w:val="TableNormal"/>
    <w:uiPriority w:val="59"/>
    <w:rsid w:val="00F35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2142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442098">
      <w:bodyDiv w:val="1"/>
      <w:marLeft w:val="0"/>
      <w:marRight w:val="0"/>
      <w:marTop w:val="0"/>
      <w:marBottom w:val="0"/>
      <w:divBdr>
        <w:top w:val="none" w:sz="0" w:space="0" w:color="auto"/>
        <w:left w:val="none" w:sz="0" w:space="0" w:color="auto"/>
        <w:bottom w:val="none" w:sz="0" w:space="0" w:color="auto"/>
        <w:right w:val="none" w:sz="0" w:space="0" w:color="auto"/>
      </w:divBdr>
      <w:divsChild>
        <w:div w:id="1502311231">
          <w:marLeft w:val="0"/>
          <w:marRight w:val="0"/>
          <w:marTop w:val="0"/>
          <w:marBottom w:val="0"/>
          <w:divBdr>
            <w:top w:val="none" w:sz="0" w:space="0" w:color="auto"/>
            <w:left w:val="none" w:sz="0" w:space="0" w:color="auto"/>
            <w:bottom w:val="none" w:sz="0" w:space="0" w:color="auto"/>
            <w:right w:val="none" w:sz="0" w:space="0" w:color="auto"/>
          </w:divBdr>
          <w:divsChild>
            <w:div w:id="139151444">
              <w:marLeft w:val="0"/>
              <w:marRight w:val="0"/>
              <w:marTop w:val="0"/>
              <w:marBottom w:val="0"/>
              <w:divBdr>
                <w:top w:val="none" w:sz="0" w:space="0" w:color="auto"/>
                <w:left w:val="none" w:sz="0" w:space="0" w:color="auto"/>
                <w:bottom w:val="none" w:sz="0" w:space="0" w:color="auto"/>
                <w:right w:val="none" w:sz="0" w:space="0" w:color="auto"/>
              </w:divBdr>
              <w:divsChild>
                <w:div w:id="854802193">
                  <w:marLeft w:val="0"/>
                  <w:marRight w:val="0"/>
                  <w:marTop w:val="0"/>
                  <w:marBottom w:val="0"/>
                  <w:divBdr>
                    <w:top w:val="none" w:sz="0" w:space="0" w:color="auto"/>
                    <w:left w:val="none" w:sz="0" w:space="0" w:color="auto"/>
                    <w:bottom w:val="none" w:sz="0" w:space="0" w:color="auto"/>
                    <w:right w:val="none" w:sz="0" w:space="0" w:color="auto"/>
                  </w:divBdr>
                  <w:divsChild>
                    <w:div w:id="196505392">
                      <w:marLeft w:val="0"/>
                      <w:marRight w:val="0"/>
                      <w:marTop w:val="0"/>
                      <w:marBottom w:val="0"/>
                      <w:divBdr>
                        <w:top w:val="none" w:sz="0" w:space="0" w:color="auto"/>
                        <w:left w:val="none" w:sz="0" w:space="0" w:color="auto"/>
                        <w:bottom w:val="none" w:sz="0" w:space="0" w:color="auto"/>
                        <w:right w:val="none" w:sz="0" w:space="0" w:color="auto"/>
                      </w:divBdr>
                    </w:div>
                  </w:divsChild>
                </w:div>
                <w:div w:id="391855509">
                  <w:marLeft w:val="0"/>
                  <w:marRight w:val="0"/>
                  <w:marTop w:val="0"/>
                  <w:marBottom w:val="0"/>
                  <w:divBdr>
                    <w:top w:val="none" w:sz="0" w:space="0" w:color="auto"/>
                    <w:left w:val="none" w:sz="0" w:space="0" w:color="auto"/>
                    <w:bottom w:val="none" w:sz="0" w:space="0" w:color="auto"/>
                    <w:right w:val="none" w:sz="0" w:space="0" w:color="auto"/>
                  </w:divBdr>
                  <w:divsChild>
                    <w:div w:id="330109318">
                      <w:marLeft w:val="0"/>
                      <w:marRight w:val="0"/>
                      <w:marTop w:val="0"/>
                      <w:marBottom w:val="0"/>
                      <w:divBdr>
                        <w:top w:val="none" w:sz="0" w:space="0" w:color="auto"/>
                        <w:left w:val="none" w:sz="0" w:space="0" w:color="auto"/>
                        <w:bottom w:val="none" w:sz="0" w:space="0" w:color="auto"/>
                        <w:right w:val="none" w:sz="0" w:space="0" w:color="auto"/>
                      </w:divBdr>
                    </w:div>
                    <w:div w:id="20819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nglandrugby.com/mm/document/general/home/01/32/63/62/AgeGradeCodesofPracticeOctober_Neutral.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s://www.englandrugby.com/mm/Document/General/General/01/32/72/38/RFURegulation15_English.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718</Words>
  <Characters>4093</Characters>
  <Application>Microsoft Macintosh Word</Application>
  <DocSecurity>0</DocSecurity>
  <Lines>34</Lines>
  <Paragraphs>9</Paragraphs>
  <ScaleCrop>false</ScaleCrop>
  <Company>Bishop of Rochester Academy</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Tracy Pettingale</cp:lastModifiedBy>
  <cp:revision>8</cp:revision>
  <dcterms:created xsi:type="dcterms:W3CDTF">2018-12-09T17:31:00Z</dcterms:created>
  <dcterms:modified xsi:type="dcterms:W3CDTF">2019-01-19T09:50:00Z</dcterms:modified>
</cp:coreProperties>
</file>