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026F" w14:textId="77777777" w:rsidR="004E2451" w:rsidRDefault="004E2451" w:rsidP="009726E3">
      <w:pPr>
        <w:pStyle w:val="Title"/>
        <w:tabs>
          <w:tab w:val="clear" w:pos="720"/>
        </w:tabs>
        <w:ind w:left="360"/>
        <w:rPr>
          <w:rFonts w:asciiTheme="minorHAnsi" w:hAnsiTheme="minorHAnsi"/>
          <w:sz w:val="32"/>
          <w:szCs w:val="32"/>
        </w:rPr>
      </w:pPr>
    </w:p>
    <w:p w14:paraId="5CF61D83" w14:textId="77777777" w:rsidR="004E2451" w:rsidRDefault="004E2451" w:rsidP="009726E3">
      <w:pPr>
        <w:pStyle w:val="Title"/>
        <w:tabs>
          <w:tab w:val="clear" w:pos="720"/>
        </w:tabs>
        <w:ind w:left="360"/>
        <w:rPr>
          <w:rFonts w:asciiTheme="minorHAnsi" w:hAnsiTheme="minorHAnsi"/>
          <w:sz w:val="32"/>
          <w:szCs w:val="32"/>
        </w:rPr>
      </w:pPr>
    </w:p>
    <w:p w14:paraId="68D7057A" w14:textId="77777777" w:rsidR="007A560A" w:rsidRDefault="007A560A" w:rsidP="007A560A">
      <w:pPr>
        <w:pStyle w:val="Title"/>
        <w:tabs>
          <w:tab w:val="clear" w:pos="720"/>
        </w:tabs>
        <w:ind w:left="360"/>
        <w:jc w:val="left"/>
        <w:rPr>
          <w:rFonts w:asciiTheme="minorHAnsi" w:hAnsiTheme="minorHAnsi"/>
          <w:sz w:val="32"/>
          <w:szCs w:val="32"/>
          <w:u w:val="none"/>
        </w:rPr>
      </w:pPr>
    </w:p>
    <w:p w14:paraId="1BF9FFD3" w14:textId="3CB39497" w:rsidR="00D67AD0" w:rsidRPr="00B708F0" w:rsidRDefault="004E2451" w:rsidP="00F37C39">
      <w:pPr>
        <w:pStyle w:val="Title"/>
        <w:tabs>
          <w:tab w:val="clear" w:pos="720"/>
        </w:tabs>
        <w:rPr>
          <w:rFonts w:ascii="Georgia" w:hAnsi="Georgia"/>
          <w:sz w:val="22"/>
          <w:szCs w:val="22"/>
          <w:u w:val="none"/>
        </w:rPr>
      </w:pPr>
      <w:r w:rsidRPr="00B708F0">
        <w:rPr>
          <w:rFonts w:ascii="Georgia" w:hAnsi="Georgia"/>
          <w:sz w:val="22"/>
          <w:szCs w:val="22"/>
          <w:u w:val="none"/>
        </w:rPr>
        <w:t xml:space="preserve">Kent Youth </w:t>
      </w:r>
      <w:r w:rsidR="00C25EC2" w:rsidRPr="00B708F0">
        <w:rPr>
          <w:rFonts w:ascii="Georgia" w:hAnsi="Georgia"/>
          <w:sz w:val="22"/>
          <w:szCs w:val="22"/>
          <w:u w:val="none"/>
        </w:rPr>
        <w:t xml:space="preserve">Festival </w:t>
      </w:r>
      <w:r w:rsidR="003C47C1">
        <w:rPr>
          <w:rFonts w:ascii="Georgia" w:hAnsi="Georgia"/>
          <w:sz w:val="22"/>
          <w:szCs w:val="22"/>
          <w:u w:val="none"/>
        </w:rPr>
        <w:t xml:space="preserve">2019 </w:t>
      </w:r>
      <w:proofErr w:type="gramStart"/>
      <w:r w:rsidR="003C47C1">
        <w:rPr>
          <w:rFonts w:ascii="Georgia" w:hAnsi="Georgia"/>
          <w:sz w:val="22"/>
          <w:szCs w:val="22"/>
          <w:u w:val="none"/>
        </w:rPr>
        <w:t>Under</w:t>
      </w:r>
      <w:proofErr w:type="gramEnd"/>
      <w:r w:rsidR="003C47C1">
        <w:rPr>
          <w:rFonts w:ascii="Georgia" w:hAnsi="Georgia"/>
          <w:sz w:val="22"/>
          <w:szCs w:val="22"/>
          <w:u w:val="none"/>
        </w:rPr>
        <w:t xml:space="preserve"> 13 Girls</w:t>
      </w:r>
    </w:p>
    <w:p w14:paraId="60D807B5" w14:textId="77777777" w:rsidR="00D67AD0" w:rsidRPr="00B708F0" w:rsidRDefault="00D67AD0" w:rsidP="007A56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olor w:val="000000"/>
          <w:sz w:val="22"/>
          <w:szCs w:val="22"/>
        </w:rPr>
      </w:pPr>
    </w:p>
    <w:p w14:paraId="5AACA496"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b/>
          <w:color w:val="000000"/>
          <w:sz w:val="22"/>
          <w:szCs w:val="22"/>
          <w:u w:val="single"/>
        </w:rPr>
        <w:t>FESTIVAL RULES</w:t>
      </w:r>
    </w:p>
    <w:p w14:paraId="2C32F5AC"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3A077F88" w14:textId="5B4657BA" w:rsidR="00D67AD0" w:rsidRPr="00B708F0" w:rsidRDefault="00D67AD0">
      <w:pPr>
        <w:pStyle w:val="BodyTextIndent"/>
        <w:numPr>
          <w:ilvl w:val="0"/>
          <w:numId w:val="2"/>
        </w:numPr>
        <w:rPr>
          <w:rFonts w:ascii="Georgia" w:hAnsi="Georgia"/>
          <w:sz w:val="22"/>
          <w:szCs w:val="22"/>
        </w:rPr>
      </w:pPr>
      <w:r w:rsidRPr="00B708F0">
        <w:rPr>
          <w:rFonts w:ascii="Georgia" w:hAnsi="Georgia"/>
          <w:sz w:val="22"/>
          <w:szCs w:val="22"/>
        </w:rPr>
        <w:t>The "Laws of the Game" incorporating all Under 19 variations therei</w:t>
      </w:r>
      <w:r w:rsidR="002D3A48" w:rsidRPr="00B708F0">
        <w:rPr>
          <w:rFonts w:ascii="Georgia" w:hAnsi="Georgia"/>
          <w:sz w:val="22"/>
          <w:szCs w:val="22"/>
        </w:rPr>
        <w:t>n shall apply without variation with the exception that the refer</w:t>
      </w:r>
      <w:r w:rsidR="00BB7AAD">
        <w:rPr>
          <w:rFonts w:ascii="Georgia" w:hAnsi="Georgia"/>
          <w:sz w:val="22"/>
          <w:szCs w:val="22"/>
        </w:rPr>
        <w:t>ee will penalise any tackle above the height of the armpits</w:t>
      </w:r>
      <w:r w:rsidR="002D3A48" w:rsidRPr="00B708F0">
        <w:rPr>
          <w:rFonts w:ascii="Georgia" w:hAnsi="Georgia"/>
          <w:sz w:val="22"/>
          <w:szCs w:val="22"/>
        </w:rPr>
        <w:t>.</w:t>
      </w:r>
      <w:r w:rsidR="00833282" w:rsidRPr="00B708F0">
        <w:rPr>
          <w:rFonts w:ascii="Georgia" w:hAnsi="Georgia"/>
          <w:sz w:val="22"/>
          <w:szCs w:val="22"/>
        </w:rPr>
        <w:t xml:space="preserve"> The Age Grade Review rules will also be adopted.</w:t>
      </w:r>
    </w:p>
    <w:p w14:paraId="4CB45926"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Georgia" w:hAnsi="Georgia"/>
          <w:color w:val="000000"/>
          <w:sz w:val="22"/>
          <w:szCs w:val="22"/>
        </w:rPr>
      </w:pPr>
    </w:p>
    <w:p w14:paraId="3DCCF15A" w14:textId="77777777" w:rsidR="00D67AD0" w:rsidRPr="00B708F0" w:rsidRDefault="00D67AD0" w:rsidP="00A72278">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Squads sha</w:t>
      </w:r>
      <w:r w:rsidR="00B260BD" w:rsidRPr="00B708F0">
        <w:rPr>
          <w:rFonts w:ascii="Georgia" w:hAnsi="Georgia"/>
          <w:color w:val="000000"/>
          <w:sz w:val="22"/>
          <w:szCs w:val="22"/>
        </w:rPr>
        <w:t>ll be made up of no more than 22</w:t>
      </w:r>
      <w:r w:rsidRPr="00B708F0">
        <w:rPr>
          <w:rFonts w:ascii="Georgia" w:hAnsi="Georgia"/>
          <w:color w:val="000000"/>
          <w:sz w:val="22"/>
          <w:szCs w:val="22"/>
        </w:rPr>
        <w:t xml:space="preserve"> players.</w:t>
      </w:r>
      <w:r w:rsidR="00B260BD" w:rsidRPr="00B708F0">
        <w:rPr>
          <w:rFonts w:ascii="Georgia" w:hAnsi="Georgia"/>
          <w:color w:val="000000"/>
          <w:sz w:val="22"/>
          <w:szCs w:val="22"/>
        </w:rPr>
        <w:t xml:space="preserve">  Players must be of the right age group, playing “down” is not permitted </w:t>
      </w:r>
      <w:r w:rsidR="00833282" w:rsidRPr="00B708F0">
        <w:rPr>
          <w:rFonts w:ascii="Georgia" w:hAnsi="Georgia"/>
          <w:color w:val="000000"/>
          <w:sz w:val="22"/>
          <w:szCs w:val="22"/>
        </w:rPr>
        <w:t xml:space="preserve">(unless formal dispensation has been granted) </w:t>
      </w:r>
      <w:r w:rsidR="00B260BD" w:rsidRPr="00B708F0">
        <w:rPr>
          <w:rFonts w:ascii="Georgia" w:hAnsi="Georgia"/>
          <w:color w:val="000000"/>
          <w:sz w:val="22"/>
          <w:szCs w:val="22"/>
        </w:rPr>
        <w:t>but playing up within the RFU guidelines is</w:t>
      </w:r>
      <w:r w:rsidR="006D0E00" w:rsidRPr="00B708F0">
        <w:rPr>
          <w:rFonts w:ascii="Georgia" w:hAnsi="Georgia"/>
          <w:color w:val="000000"/>
          <w:sz w:val="22"/>
          <w:szCs w:val="22"/>
        </w:rPr>
        <w:t>.  All players must be registered by the club with the RFU and the appropriate registration number included on the Team Registration Document.  Failure to adhere to this will result in the disqualification of that team from the event</w:t>
      </w:r>
      <w:r w:rsidR="00B260BD" w:rsidRPr="00B708F0">
        <w:rPr>
          <w:rFonts w:ascii="Georgia" w:hAnsi="Georgia"/>
          <w:color w:val="000000"/>
          <w:sz w:val="22"/>
          <w:szCs w:val="22"/>
        </w:rPr>
        <w:t xml:space="preserve"> </w:t>
      </w:r>
    </w:p>
    <w:p w14:paraId="7A53EEC5" w14:textId="77777777" w:rsidR="00A72278" w:rsidRPr="00B708F0" w:rsidRDefault="00A72278" w:rsidP="00A72278">
      <w:pPr>
        <w:pStyle w:val="ListParagraph"/>
        <w:rPr>
          <w:rFonts w:ascii="Georgia" w:hAnsi="Georgia"/>
          <w:color w:val="000000"/>
          <w:sz w:val="22"/>
          <w:szCs w:val="22"/>
        </w:rPr>
      </w:pPr>
    </w:p>
    <w:p w14:paraId="00FBFD0C" w14:textId="77777777" w:rsidR="004E2451" w:rsidRPr="00B708F0" w:rsidRDefault="004E2451"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u w:val="single"/>
        </w:rPr>
      </w:pPr>
      <w:r w:rsidRPr="00B708F0">
        <w:rPr>
          <w:rFonts w:ascii="Georgia" w:hAnsi="Georgia" w:cs="Arial"/>
          <w:b/>
          <w:color w:val="000000"/>
          <w:sz w:val="22"/>
          <w:szCs w:val="22"/>
          <w:u w:val="single"/>
        </w:rPr>
        <w:t>Note</w:t>
      </w:r>
      <w:r w:rsidRPr="00B708F0">
        <w:rPr>
          <w:rFonts w:ascii="Georgia" w:hAnsi="Georgia" w:cs="Arial"/>
          <w:color w:val="000000"/>
          <w:sz w:val="22"/>
          <w:szCs w:val="22"/>
          <w:u w:val="single"/>
        </w:rPr>
        <w:t>:</w:t>
      </w:r>
    </w:p>
    <w:p w14:paraId="5E27640A" w14:textId="77777777" w:rsidR="007A560A" w:rsidRPr="00B708F0" w:rsidRDefault="007A560A"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r w:rsidRPr="00B708F0">
        <w:rPr>
          <w:rFonts w:ascii="Georgia" w:hAnsi="Georgia" w:cs="Arial"/>
          <w:color w:val="000000"/>
          <w:sz w:val="22"/>
          <w:szCs w:val="22"/>
        </w:rPr>
        <w:t>(i) T</w:t>
      </w:r>
      <w:r w:rsidR="00A72278" w:rsidRPr="00B708F0">
        <w:rPr>
          <w:rFonts w:ascii="Georgia" w:hAnsi="Georgia" w:cs="Arial"/>
          <w:color w:val="000000"/>
          <w:sz w:val="22"/>
          <w:szCs w:val="22"/>
        </w:rPr>
        <w:t xml:space="preserve">here is no </w:t>
      </w:r>
      <w:r w:rsidR="00BC51D9" w:rsidRPr="00B708F0">
        <w:rPr>
          <w:rFonts w:ascii="Georgia" w:hAnsi="Georgia" w:cs="Arial"/>
          <w:color w:val="000000"/>
          <w:sz w:val="22"/>
          <w:szCs w:val="22"/>
        </w:rPr>
        <w:t xml:space="preserve">requirement </w:t>
      </w:r>
      <w:r w:rsidR="00A72278" w:rsidRPr="00B708F0">
        <w:rPr>
          <w:rFonts w:ascii="Georgia" w:hAnsi="Georgia" w:cs="Arial"/>
          <w:color w:val="000000"/>
          <w:sz w:val="22"/>
          <w:szCs w:val="22"/>
        </w:rPr>
        <w:t xml:space="preserve">to submit a list of registered players at the </w:t>
      </w:r>
      <w:r w:rsidR="00BC51D9" w:rsidRPr="00B708F0">
        <w:rPr>
          <w:rFonts w:ascii="Georgia" w:hAnsi="Georgia" w:cs="Arial"/>
          <w:color w:val="000000"/>
          <w:sz w:val="22"/>
          <w:szCs w:val="22"/>
        </w:rPr>
        <w:t>start of the season.</w:t>
      </w:r>
    </w:p>
    <w:p w14:paraId="2835B3B2" w14:textId="3CECD2B6" w:rsidR="007A560A" w:rsidRPr="00B708F0" w:rsidRDefault="007A560A"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r w:rsidRPr="00B708F0">
        <w:rPr>
          <w:rFonts w:ascii="Georgia" w:hAnsi="Georgia" w:cs="Arial"/>
          <w:color w:val="000000"/>
          <w:sz w:val="22"/>
          <w:szCs w:val="22"/>
        </w:rPr>
        <w:t>(ii)</w:t>
      </w:r>
      <w:r w:rsidR="00BC51D9" w:rsidRPr="00B708F0">
        <w:rPr>
          <w:rFonts w:ascii="Georgia" w:hAnsi="Georgia" w:cs="Arial"/>
          <w:color w:val="000000"/>
          <w:sz w:val="22"/>
          <w:szCs w:val="22"/>
        </w:rPr>
        <w:t xml:space="preserve"> </w:t>
      </w:r>
      <w:r w:rsidR="00BC1009">
        <w:rPr>
          <w:rFonts w:ascii="Georgia" w:hAnsi="Georgia" w:cs="Arial"/>
          <w:color w:val="000000"/>
          <w:sz w:val="22"/>
          <w:szCs w:val="22"/>
        </w:rPr>
        <w:t>Should a Club enter more than one team in the festival i</w:t>
      </w:r>
      <w:r w:rsidR="00A72278" w:rsidRPr="00B708F0">
        <w:rPr>
          <w:rFonts w:ascii="Georgia" w:hAnsi="Georgia" w:cs="Arial"/>
          <w:color w:val="000000"/>
          <w:sz w:val="22"/>
          <w:szCs w:val="22"/>
        </w:rPr>
        <w:t xml:space="preserve">t is the </w:t>
      </w:r>
      <w:r w:rsidR="00BC51D9" w:rsidRPr="00B708F0">
        <w:rPr>
          <w:rFonts w:ascii="Georgia" w:hAnsi="Georgia" w:cs="Arial"/>
          <w:color w:val="000000"/>
          <w:sz w:val="22"/>
          <w:szCs w:val="22"/>
        </w:rPr>
        <w:t>responsibility of the individual club</w:t>
      </w:r>
      <w:r w:rsidR="005810E8">
        <w:rPr>
          <w:rFonts w:ascii="Georgia" w:hAnsi="Georgia" w:cs="Arial"/>
          <w:color w:val="000000"/>
          <w:sz w:val="22"/>
          <w:szCs w:val="22"/>
        </w:rPr>
        <w:t xml:space="preserve"> </w:t>
      </w:r>
      <w:r w:rsidR="00A72278" w:rsidRPr="00B708F0">
        <w:rPr>
          <w:rFonts w:ascii="Georgia" w:hAnsi="Georgia" w:cs="Arial"/>
          <w:color w:val="000000"/>
          <w:sz w:val="22"/>
          <w:szCs w:val="22"/>
        </w:rPr>
        <w:t xml:space="preserve">to decide who is </w:t>
      </w:r>
      <w:r w:rsidR="00BC1009">
        <w:rPr>
          <w:rFonts w:ascii="Georgia" w:hAnsi="Georgia" w:cs="Arial"/>
          <w:color w:val="000000"/>
          <w:sz w:val="22"/>
          <w:szCs w:val="22"/>
        </w:rPr>
        <w:t xml:space="preserve">in each team </w:t>
      </w:r>
      <w:r w:rsidR="00A72278" w:rsidRPr="00B708F0">
        <w:rPr>
          <w:rFonts w:ascii="Georgia" w:hAnsi="Georgia" w:cs="Arial"/>
          <w:color w:val="000000"/>
          <w:sz w:val="22"/>
          <w:szCs w:val="22"/>
        </w:rPr>
        <w:t>on the day of the</w:t>
      </w:r>
      <w:r w:rsidR="00BC51D9" w:rsidRPr="00B708F0">
        <w:rPr>
          <w:rFonts w:ascii="Georgia" w:hAnsi="Georgia" w:cs="Arial"/>
          <w:color w:val="000000"/>
          <w:sz w:val="22"/>
          <w:szCs w:val="22"/>
        </w:rPr>
        <w:t xml:space="preserve"> qualifying</w:t>
      </w:r>
      <w:r w:rsidR="00A72278" w:rsidRPr="00B708F0">
        <w:rPr>
          <w:rFonts w:ascii="Georgia" w:hAnsi="Georgia" w:cs="Arial"/>
          <w:color w:val="000000"/>
          <w:sz w:val="22"/>
          <w:szCs w:val="22"/>
        </w:rPr>
        <w:t xml:space="preserve"> Festival. </w:t>
      </w:r>
    </w:p>
    <w:p w14:paraId="2F3B6D5C" w14:textId="77777777" w:rsidR="004E2451" w:rsidRPr="00B708F0" w:rsidRDefault="007A560A"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r w:rsidRPr="00B708F0">
        <w:rPr>
          <w:rFonts w:ascii="Georgia" w:hAnsi="Georgia" w:cs="Arial"/>
          <w:color w:val="000000"/>
          <w:sz w:val="22"/>
          <w:szCs w:val="22"/>
        </w:rPr>
        <w:t xml:space="preserve">(iii) </w:t>
      </w:r>
      <w:r w:rsidR="00BC51D9" w:rsidRPr="00B708F0">
        <w:rPr>
          <w:rFonts w:ascii="Georgia" w:hAnsi="Georgia" w:cs="Arial"/>
          <w:color w:val="000000"/>
          <w:sz w:val="22"/>
          <w:szCs w:val="22"/>
        </w:rPr>
        <w:t xml:space="preserve">After registration players may </w:t>
      </w:r>
      <w:r w:rsidR="00BC51D9" w:rsidRPr="00B708F0">
        <w:rPr>
          <w:rFonts w:ascii="Georgia" w:hAnsi="Georgia" w:cs="Arial"/>
          <w:b/>
          <w:color w:val="000000"/>
          <w:sz w:val="22"/>
          <w:szCs w:val="22"/>
        </w:rPr>
        <w:t>not</w:t>
      </w:r>
      <w:r w:rsidR="00BC51D9" w:rsidRPr="00B708F0">
        <w:rPr>
          <w:rFonts w:ascii="Georgia" w:hAnsi="Georgia" w:cs="Arial"/>
          <w:color w:val="000000"/>
          <w:sz w:val="22"/>
          <w:szCs w:val="22"/>
        </w:rPr>
        <w:t xml:space="preserve"> </w:t>
      </w:r>
      <w:r w:rsidR="00A72278" w:rsidRPr="00B708F0">
        <w:rPr>
          <w:rFonts w:ascii="Georgia" w:hAnsi="Georgia" w:cs="Arial"/>
          <w:color w:val="000000"/>
          <w:sz w:val="22"/>
          <w:szCs w:val="22"/>
        </w:rPr>
        <w:t xml:space="preserve">move between teams during the day. </w:t>
      </w:r>
    </w:p>
    <w:p w14:paraId="15DF3705" w14:textId="3172A555" w:rsidR="00970895" w:rsidRDefault="00F37C39"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r>
        <w:rPr>
          <w:rFonts w:ascii="Georgia" w:hAnsi="Georgia" w:cs="Arial"/>
          <w:color w:val="000000"/>
          <w:sz w:val="22"/>
          <w:szCs w:val="22"/>
        </w:rPr>
        <w:t xml:space="preserve">(iv) </w:t>
      </w:r>
      <w:r w:rsidR="00BC51D9" w:rsidRPr="00B708F0">
        <w:rPr>
          <w:rFonts w:ascii="Georgia" w:hAnsi="Georgia" w:cs="Arial"/>
          <w:color w:val="000000"/>
          <w:sz w:val="22"/>
          <w:szCs w:val="22"/>
        </w:rPr>
        <w:t xml:space="preserve">It is </w:t>
      </w:r>
      <w:r w:rsidR="00A72278" w:rsidRPr="00B708F0">
        <w:rPr>
          <w:rFonts w:ascii="Georgia" w:hAnsi="Georgia" w:cs="Arial"/>
          <w:color w:val="000000"/>
          <w:sz w:val="22"/>
          <w:szCs w:val="22"/>
        </w:rPr>
        <w:t>no</w:t>
      </w:r>
      <w:r w:rsidR="00BC51D9" w:rsidRPr="00B708F0">
        <w:rPr>
          <w:rFonts w:ascii="Georgia" w:hAnsi="Georgia" w:cs="Arial"/>
          <w:color w:val="000000"/>
          <w:sz w:val="22"/>
          <w:szCs w:val="22"/>
        </w:rPr>
        <w:t>t a</w:t>
      </w:r>
      <w:r w:rsidR="00A72278" w:rsidRPr="00B708F0">
        <w:rPr>
          <w:rFonts w:ascii="Georgia" w:hAnsi="Georgia" w:cs="Arial"/>
          <w:color w:val="000000"/>
          <w:sz w:val="22"/>
          <w:szCs w:val="22"/>
        </w:rPr>
        <w:t xml:space="preserve"> requirement </w:t>
      </w:r>
      <w:r w:rsidR="00BC51D9" w:rsidRPr="00B708F0">
        <w:rPr>
          <w:rFonts w:ascii="Georgia" w:hAnsi="Georgia" w:cs="Arial"/>
          <w:color w:val="000000"/>
          <w:sz w:val="22"/>
          <w:szCs w:val="22"/>
        </w:rPr>
        <w:t xml:space="preserve">that </w:t>
      </w:r>
      <w:r w:rsidR="00A72278" w:rsidRPr="00B708F0">
        <w:rPr>
          <w:rFonts w:ascii="Georgia" w:hAnsi="Georgia" w:cs="Arial"/>
          <w:color w:val="000000"/>
          <w:sz w:val="22"/>
          <w:szCs w:val="22"/>
        </w:rPr>
        <w:t>the team that competes in the final</w:t>
      </w:r>
      <w:r w:rsidR="00833282" w:rsidRPr="00B708F0">
        <w:rPr>
          <w:rFonts w:ascii="Georgia" w:hAnsi="Georgia" w:cs="Arial"/>
          <w:color w:val="000000"/>
          <w:sz w:val="22"/>
          <w:szCs w:val="22"/>
        </w:rPr>
        <w:t>s</w:t>
      </w:r>
      <w:r w:rsidR="00A72278" w:rsidRPr="00B708F0">
        <w:rPr>
          <w:rFonts w:ascii="Georgia" w:hAnsi="Georgia" w:cs="Arial"/>
          <w:color w:val="000000"/>
          <w:sz w:val="22"/>
          <w:szCs w:val="22"/>
        </w:rPr>
        <w:t xml:space="preserve"> </w:t>
      </w:r>
      <w:r w:rsidR="00BC51D9" w:rsidRPr="00B708F0">
        <w:rPr>
          <w:rFonts w:ascii="Georgia" w:hAnsi="Georgia" w:cs="Arial"/>
          <w:color w:val="000000"/>
          <w:sz w:val="22"/>
          <w:szCs w:val="22"/>
        </w:rPr>
        <w:t xml:space="preserve">is </w:t>
      </w:r>
      <w:r w:rsidR="00A72278" w:rsidRPr="00B708F0">
        <w:rPr>
          <w:rFonts w:ascii="Georgia" w:hAnsi="Georgia" w:cs="Arial"/>
          <w:color w:val="000000"/>
          <w:sz w:val="22"/>
          <w:szCs w:val="22"/>
        </w:rPr>
        <w:t xml:space="preserve">the same as in </w:t>
      </w:r>
      <w:r w:rsidR="00BC51D9" w:rsidRPr="00B708F0">
        <w:rPr>
          <w:rFonts w:ascii="Georgia" w:hAnsi="Georgia" w:cs="Arial"/>
          <w:color w:val="000000"/>
          <w:sz w:val="22"/>
          <w:szCs w:val="22"/>
        </w:rPr>
        <w:t xml:space="preserve">the </w:t>
      </w:r>
      <w:r w:rsidR="00A72278" w:rsidRPr="00B708F0">
        <w:rPr>
          <w:rFonts w:ascii="Georgia" w:hAnsi="Georgia" w:cs="Arial"/>
          <w:color w:val="000000"/>
          <w:sz w:val="22"/>
          <w:szCs w:val="22"/>
        </w:rPr>
        <w:t>qualifying</w:t>
      </w:r>
      <w:r w:rsidR="00BC51D9" w:rsidRPr="00B708F0">
        <w:rPr>
          <w:rFonts w:ascii="Georgia" w:hAnsi="Georgia" w:cs="Arial"/>
          <w:color w:val="000000"/>
          <w:sz w:val="22"/>
          <w:szCs w:val="22"/>
        </w:rPr>
        <w:t xml:space="preserve"> round, which means that a player may be </w:t>
      </w:r>
      <w:r w:rsidR="00BC1009">
        <w:rPr>
          <w:rFonts w:ascii="Georgia" w:hAnsi="Georgia" w:cs="Arial"/>
          <w:color w:val="000000"/>
          <w:sz w:val="22"/>
          <w:szCs w:val="22"/>
        </w:rPr>
        <w:t xml:space="preserve">swapped between </w:t>
      </w:r>
      <w:r w:rsidR="00BC51D9" w:rsidRPr="00B708F0">
        <w:rPr>
          <w:rFonts w:ascii="Georgia" w:hAnsi="Georgia" w:cs="Arial"/>
          <w:color w:val="000000"/>
          <w:sz w:val="22"/>
          <w:szCs w:val="22"/>
        </w:rPr>
        <w:t>squad</w:t>
      </w:r>
      <w:r w:rsidR="00083BF7">
        <w:rPr>
          <w:rFonts w:ascii="Georgia" w:hAnsi="Georgia" w:cs="Arial"/>
          <w:color w:val="000000"/>
          <w:sz w:val="22"/>
          <w:szCs w:val="22"/>
        </w:rPr>
        <w:t>s</w:t>
      </w:r>
      <w:r w:rsidR="00A72278" w:rsidRPr="00B708F0">
        <w:rPr>
          <w:rFonts w:ascii="Georgia" w:hAnsi="Georgia" w:cs="Arial"/>
          <w:color w:val="000000"/>
          <w:sz w:val="22"/>
          <w:szCs w:val="22"/>
        </w:rPr>
        <w:t xml:space="preserve">. </w:t>
      </w:r>
      <w:r w:rsidR="004E2451" w:rsidRPr="00B708F0">
        <w:rPr>
          <w:rFonts w:ascii="Georgia" w:hAnsi="Georgia" w:cs="Arial"/>
          <w:color w:val="000000"/>
          <w:sz w:val="22"/>
          <w:szCs w:val="22"/>
        </w:rPr>
        <w:t>On the other hand transferring a</w:t>
      </w:r>
      <w:r w:rsidR="00BC1009">
        <w:rPr>
          <w:rFonts w:ascii="Georgia" w:hAnsi="Georgia" w:cs="Arial"/>
          <w:color w:val="000000"/>
          <w:sz w:val="22"/>
          <w:szCs w:val="22"/>
        </w:rPr>
        <w:t xml:space="preserve"> </w:t>
      </w:r>
      <w:r w:rsidR="004E2451" w:rsidRPr="00B708F0">
        <w:rPr>
          <w:rFonts w:ascii="Georgia" w:hAnsi="Georgia" w:cs="Arial"/>
          <w:color w:val="000000"/>
          <w:sz w:val="22"/>
          <w:szCs w:val="22"/>
        </w:rPr>
        <w:t xml:space="preserve">squad player </w:t>
      </w:r>
      <w:r w:rsidR="00BC1009">
        <w:rPr>
          <w:rFonts w:ascii="Georgia" w:hAnsi="Georgia" w:cs="Arial"/>
          <w:color w:val="000000"/>
          <w:sz w:val="22"/>
          <w:szCs w:val="22"/>
        </w:rPr>
        <w:t xml:space="preserve">from a team that is intended to be in the higher part of the waterfall to the lower part </w:t>
      </w:r>
      <w:r w:rsidR="001D2581">
        <w:rPr>
          <w:rFonts w:ascii="Georgia" w:hAnsi="Georgia" w:cs="Arial"/>
          <w:color w:val="000000"/>
          <w:sz w:val="22"/>
          <w:szCs w:val="22"/>
        </w:rPr>
        <w:t xml:space="preserve">of the waterfall to strengthen the ability of the lower level side </w:t>
      </w:r>
      <w:r w:rsidR="004E2451" w:rsidRPr="00B708F0">
        <w:rPr>
          <w:rFonts w:ascii="Georgia" w:hAnsi="Georgia" w:cs="Arial"/>
          <w:color w:val="000000"/>
          <w:sz w:val="22"/>
          <w:szCs w:val="22"/>
        </w:rPr>
        <w:t>would not normally be acceptable unless there are exceptional circumstances which must be discussed with the Festival Organiser.</w:t>
      </w:r>
      <w:r w:rsidR="005810E8">
        <w:rPr>
          <w:rFonts w:ascii="Georgia" w:hAnsi="Georgia" w:cs="Arial"/>
          <w:color w:val="000000"/>
          <w:sz w:val="22"/>
          <w:szCs w:val="22"/>
        </w:rPr>
        <w:t xml:space="preserve"> </w:t>
      </w:r>
    </w:p>
    <w:p w14:paraId="163D79DC" w14:textId="4F78A771" w:rsidR="007B1238" w:rsidRDefault="007B1238"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p>
    <w:p w14:paraId="71EAACAE" w14:textId="77777777" w:rsidR="007B1238" w:rsidRPr="007B1238" w:rsidRDefault="007B1238" w:rsidP="007B1238">
      <w:pPr>
        <w:tabs>
          <w:tab w:val="left" w:pos="720"/>
        </w:tabs>
        <w:spacing w:line="240" w:lineRule="atLeast"/>
        <w:jc w:val="center"/>
        <w:rPr>
          <w:rFonts w:ascii="Georgia" w:hAnsi="Georgia"/>
          <w:sz w:val="22"/>
          <w:szCs w:val="22"/>
        </w:rPr>
      </w:pPr>
      <w:r w:rsidRPr="007B1238">
        <w:rPr>
          <w:rFonts w:ascii="Georgia" w:hAnsi="Georgia" w:cs="Arial"/>
          <w:b/>
          <w:sz w:val="22"/>
          <w:szCs w:val="22"/>
          <w:u w:val="single"/>
          <w:lang w:eastAsia="en-GB"/>
        </w:rPr>
        <w:t>“Half a Game” rule</w:t>
      </w:r>
    </w:p>
    <w:p w14:paraId="52EF80A7" w14:textId="6C2037AB" w:rsidR="007B1238" w:rsidRPr="007B1238" w:rsidRDefault="007B1238" w:rsidP="007B1238">
      <w:pPr>
        <w:pStyle w:val="ListParagraph"/>
        <w:numPr>
          <w:ilvl w:val="0"/>
          <w:numId w:val="26"/>
        </w:numPr>
        <w:spacing w:line="276" w:lineRule="auto"/>
        <w:rPr>
          <w:rFonts w:ascii="Georgia" w:hAnsi="Georgia" w:cs="Segoe UI"/>
          <w:sz w:val="22"/>
          <w:szCs w:val="22"/>
          <w:lang w:val="en" w:eastAsia="en-GB"/>
        </w:rPr>
      </w:pPr>
      <w:r w:rsidRPr="007B1238">
        <w:rPr>
          <w:rFonts w:ascii="Georgia" w:hAnsi="Georgia" w:cs="Segoe UI"/>
          <w:sz w:val="22"/>
          <w:szCs w:val="22"/>
          <w:lang w:val="en" w:eastAsia="en-GB"/>
        </w:rPr>
        <w:t>Other than set out in Regulation 15.12.2 (below), all clubs, teams, schools and colleges must ensure that each player selected in every match day squad plays at least half of the Available Playing Time. This requirement is mandatory across the entire age grade game and in respect of all contact and non-contact age grade matches, including 7 a-side matches and festivals/tournament matches.  </w:t>
      </w:r>
    </w:p>
    <w:p w14:paraId="1C16F482" w14:textId="77777777" w:rsidR="007B1238" w:rsidRPr="007B1238" w:rsidRDefault="007B1238" w:rsidP="007B1238">
      <w:pPr>
        <w:spacing w:line="276" w:lineRule="auto"/>
        <w:rPr>
          <w:rFonts w:ascii="Georgia" w:hAnsi="Georgia" w:cs="Segoe UI"/>
          <w:sz w:val="22"/>
          <w:szCs w:val="22"/>
          <w:lang w:val="en" w:eastAsia="en-GB"/>
        </w:rPr>
      </w:pPr>
    </w:p>
    <w:p w14:paraId="37AEEEF3" w14:textId="191696F6" w:rsidR="007B1238" w:rsidRPr="007B1238" w:rsidRDefault="007B1238" w:rsidP="007B1238">
      <w:pPr>
        <w:pStyle w:val="ListParagraph"/>
        <w:numPr>
          <w:ilvl w:val="0"/>
          <w:numId w:val="26"/>
        </w:numPr>
        <w:spacing w:line="276" w:lineRule="auto"/>
        <w:rPr>
          <w:rFonts w:ascii="Georgia" w:hAnsi="Georgia" w:cs="Segoe UI"/>
          <w:sz w:val="22"/>
          <w:szCs w:val="22"/>
          <w:lang w:val="en" w:eastAsia="en-GB"/>
        </w:rPr>
      </w:pPr>
      <w:r w:rsidRPr="007B1238">
        <w:rPr>
          <w:rFonts w:ascii="Georgia" w:hAnsi="Georgia" w:cs="Segoe UI"/>
          <w:sz w:val="22"/>
          <w:szCs w:val="22"/>
          <w:lang w:val="en" w:eastAsia="en-GB"/>
        </w:rPr>
        <w:t>‘Available Playing Time’ means the total amount of playing time available to a team on any particular day. Where a team is participating in multiple matches in one day, the total available playing time will be the total number of minutes across all matches played by the team on that day; and in all cases (a) includes playing time spent off the pitch due to a temporary injury or yellow card and (b) excludes playing time that would have been available had a match not be abandoned or shortened due to bona fide reasons or in accordance with Regulation 15.11.3. </w:t>
      </w:r>
    </w:p>
    <w:p w14:paraId="4D11C44E" w14:textId="77777777" w:rsidR="007B1238" w:rsidRPr="007B1238" w:rsidRDefault="007B1238" w:rsidP="007B1238">
      <w:pPr>
        <w:spacing w:line="276" w:lineRule="auto"/>
        <w:rPr>
          <w:rFonts w:ascii="Georgia" w:hAnsi="Georgia" w:cs="Segoe UI"/>
          <w:sz w:val="22"/>
          <w:szCs w:val="22"/>
          <w:lang w:val="en" w:eastAsia="en-GB"/>
        </w:rPr>
      </w:pPr>
    </w:p>
    <w:p w14:paraId="3DA4D0FC" w14:textId="0536956B" w:rsidR="007B1238" w:rsidRPr="007B1238" w:rsidRDefault="007B1238" w:rsidP="007B1238">
      <w:pPr>
        <w:pStyle w:val="ListParagraph"/>
        <w:numPr>
          <w:ilvl w:val="0"/>
          <w:numId w:val="26"/>
        </w:numPr>
        <w:spacing w:line="276" w:lineRule="auto"/>
        <w:rPr>
          <w:rFonts w:ascii="Georgia" w:hAnsi="Georgia" w:cs="Segoe UI"/>
          <w:sz w:val="22"/>
          <w:szCs w:val="22"/>
          <w:lang w:val="en" w:eastAsia="en-GB"/>
        </w:rPr>
      </w:pPr>
      <w:r w:rsidRPr="007B1238">
        <w:rPr>
          <w:rFonts w:ascii="Georgia" w:hAnsi="Georgia" w:cs="Segoe UI"/>
          <w:sz w:val="22"/>
          <w:szCs w:val="22"/>
          <w:lang w:val="en" w:eastAsia="en-GB"/>
        </w:rPr>
        <w:t>Regulation 15.12.1 will not apply in the event that a player is permanently removed from the match: </w:t>
      </w:r>
    </w:p>
    <w:p w14:paraId="76F2158E" w14:textId="479CF9E0" w:rsidR="007B1238" w:rsidRPr="007B1238" w:rsidRDefault="007B1238" w:rsidP="007B1238">
      <w:pPr>
        <w:pStyle w:val="ListParagraph"/>
        <w:numPr>
          <w:ilvl w:val="1"/>
          <w:numId w:val="26"/>
        </w:numPr>
        <w:spacing w:line="276" w:lineRule="auto"/>
        <w:rPr>
          <w:rFonts w:ascii="Georgia" w:hAnsi="Georgia" w:cs="Segoe UI"/>
          <w:sz w:val="22"/>
          <w:szCs w:val="22"/>
          <w:lang w:val="en" w:eastAsia="en-GB"/>
        </w:rPr>
      </w:pPr>
      <w:r w:rsidRPr="007B1238">
        <w:rPr>
          <w:rFonts w:ascii="Georgia" w:hAnsi="Georgia" w:cs="Segoe UI"/>
          <w:sz w:val="22"/>
          <w:szCs w:val="22"/>
          <w:lang w:val="en" w:eastAsia="en-GB"/>
        </w:rPr>
        <w:t>due to an injury incurred during the match; </w:t>
      </w:r>
    </w:p>
    <w:p w14:paraId="4031E9C3" w14:textId="2593B32F" w:rsidR="007B1238" w:rsidRPr="007B1238" w:rsidRDefault="007B1238" w:rsidP="007B1238">
      <w:pPr>
        <w:pStyle w:val="ListParagraph"/>
        <w:numPr>
          <w:ilvl w:val="1"/>
          <w:numId w:val="26"/>
        </w:numPr>
        <w:spacing w:line="276" w:lineRule="auto"/>
        <w:rPr>
          <w:rFonts w:ascii="Georgia" w:hAnsi="Georgia" w:cs="Segoe UI"/>
          <w:sz w:val="22"/>
          <w:szCs w:val="22"/>
          <w:lang w:val="en" w:eastAsia="en-GB"/>
        </w:rPr>
      </w:pPr>
      <w:r w:rsidRPr="007B1238">
        <w:rPr>
          <w:rFonts w:ascii="Georgia" w:hAnsi="Georgia" w:cs="Segoe UI"/>
          <w:sz w:val="22"/>
          <w:szCs w:val="22"/>
          <w:lang w:val="en" w:eastAsia="en-GB"/>
        </w:rPr>
        <w:t>as a result of a bona fide risk of injury; or </w:t>
      </w:r>
    </w:p>
    <w:p w14:paraId="55E1BD5F" w14:textId="061CB605" w:rsidR="007B1238" w:rsidRPr="007B1238" w:rsidRDefault="007B1238" w:rsidP="007B1238">
      <w:pPr>
        <w:pStyle w:val="ListParagraph"/>
        <w:numPr>
          <w:ilvl w:val="1"/>
          <w:numId w:val="26"/>
        </w:numPr>
        <w:spacing w:line="276" w:lineRule="auto"/>
        <w:rPr>
          <w:rFonts w:ascii="Georgia" w:hAnsi="Georgia" w:cs="Segoe UI"/>
          <w:sz w:val="22"/>
          <w:szCs w:val="22"/>
          <w:lang w:val="en" w:eastAsia="en-GB"/>
        </w:rPr>
      </w:pPr>
      <w:proofErr w:type="gramStart"/>
      <w:r w:rsidRPr="007B1238">
        <w:rPr>
          <w:rFonts w:ascii="Georgia" w:hAnsi="Georgia" w:cs="Segoe UI"/>
          <w:sz w:val="22"/>
          <w:szCs w:val="22"/>
          <w:lang w:val="en" w:eastAsia="en-GB"/>
        </w:rPr>
        <w:t>as</w:t>
      </w:r>
      <w:proofErr w:type="gramEnd"/>
      <w:r w:rsidRPr="007B1238">
        <w:rPr>
          <w:rFonts w:ascii="Georgia" w:hAnsi="Georgia" w:cs="Segoe UI"/>
          <w:sz w:val="22"/>
          <w:szCs w:val="22"/>
          <w:lang w:val="en" w:eastAsia="en-GB"/>
        </w:rPr>
        <w:t xml:space="preserve"> a result of a red card or in the event of the referee requesting that a player be permanently removed from the match. </w:t>
      </w:r>
    </w:p>
    <w:p w14:paraId="502AD60E" w14:textId="77777777" w:rsidR="007B1238" w:rsidRPr="007B1238" w:rsidRDefault="007B1238" w:rsidP="007B1238">
      <w:pPr>
        <w:spacing w:line="276" w:lineRule="auto"/>
        <w:rPr>
          <w:rFonts w:ascii="Georgia" w:hAnsi="Georgia" w:cs="Segoe UI"/>
          <w:sz w:val="22"/>
          <w:szCs w:val="22"/>
          <w:lang w:val="en" w:eastAsia="en-GB"/>
        </w:rPr>
      </w:pPr>
    </w:p>
    <w:p w14:paraId="661D87D9" w14:textId="77777777" w:rsidR="003C47C1" w:rsidRDefault="003C47C1" w:rsidP="007B1238">
      <w:pPr>
        <w:pStyle w:val="ListParagraph"/>
        <w:spacing w:line="276" w:lineRule="auto"/>
        <w:rPr>
          <w:rFonts w:ascii="Georgia" w:hAnsi="Georgia" w:cs="Courier New"/>
          <w:b/>
          <w:sz w:val="22"/>
          <w:szCs w:val="22"/>
          <w:u w:val="single"/>
          <w:shd w:val="clear" w:color="auto" w:fill="FFFFFF"/>
        </w:rPr>
      </w:pPr>
    </w:p>
    <w:p w14:paraId="6BF6800E" w14:textId="77777777" w:rsidR="003C47C1" w:rsidRDefault="003C47C1" w:rsidP="007B1238">
      <w:pPr>
        <w:pStyle w:val="ListParagraph"/>
        <w:spacing w:line="276" w:lineRule="auto"/>
        <w:rPr>
          <w:rFonts w:ascii="Georgia" w:hAnsi="Georgia" w:cs="Courier New"/>
          <w:b/>
          <w:sz w:val="22"/>
          <w:szCs w:val="22"/>
          <w:u w:val="single"/>
          <w:shd w:val="clear" w:color="auto" w:fill="FFFFFF"/>
        </w:rPr>
      </w:pPr>
    </w:p>
    <w:p w14:paraId="6D4929BB" w14:textId="77777777" w:rsidR="003C47C1" w:rsidRDefault="003C47C1" w:rsidP="007B1238">
      <w:pPr>
        <w:pStyle w:val="ListParagraph"/>
        <w:spacing w:line="276" w:lineRule="auto"/>
        <w:rPr>
          <w:rFonts w:ascii="Georgia" w:hAnsi="Georgia" w:cs="Courier New"/>
          <w:b/>
          <w:sz w:val="22"/>
          <w:szCs w:val="22"/>
          <w:u w:val="single"/>
          <w:shd w:val="clear" w:color="auto" w:fill="FFFFFF"/>
        </w:rPr>
      </w:pPr>
    </w:p>
    <w:p w14:paraId="74CABB1E" w14:textId="77777777" w:rsidR="003C47C1" w:rsidRDefault="003C47C1" w:rsidP="007B1238">
      <w:pPr>
        <w:pStyle w:val="ListParagraph"/>
        <w:spacing w:line="276" w:lineRule="auto"/>
        <w:rPr>
          <w:rFonts w:ascii="Georgia" w:hAnsi="Georgia" w:cs="Courier New"/>
          <w:b/>
          <w:sz w:val="22"/>
          <w:szCs w:val="22"/>
          <w:u w:val="single"/>
          <w:shd w:val="clear" w:color="auto" w:fill="FFFFFF"/>
        </w:rPr>
      </w:pPr>
    </w:p>
    <w:p w14:paraId="6AEF6AE1" w14:textId="5CA7AF93" w:rsidR="003C47C1" w:rsidRDefault="003C47C1" w:rsidP="007B1238">
      <w:pPr>
        <w:pStyle w:val="ListParagraph"/>
        <w:spacing w:line="276" w:lineRule="auto"/>
        <w:rPr>
          <w:rFonts w:ascii="Georgia" w:hAnsi="Georgia" w:cs="Courier New"/>
          <w:b/>
          <w:sz w:val="22"/>
          <w:szCs w:val="22"/>
          <w:u w:val="single"/>
          <w:shd w:val="clear" w:color="auto" w:fill="FFFFFF"/>
        </w:rPr>
      </w:pPr>
    </w:p>
    <w:p w14:paraId="28076F13" w14:textId="403CE91E" w:rsidR="00103C92" w:rsidRDefault="00103C92" w:rsidP="007B1238">
      <w:pPr>
        <w:pStyle w:val="ListParagraph"/>
        <w:spacing w:line="276" w:lineRule="auto"/>
        <w:rPr>
          <w:rFonts w:ascii="Georgia" w:hAnsi="Georgia" w:cs="Courier New"/>
          <w:b/>
          <w:sz w:val="22"/>
          <w:szCs w:val="22"/>
          <w:u w:val="single"/>
          <w:shd w:val="clear" w:color="auto" w:fill="FFFFFF"/>
        </w:rPr>
      </w:pPr>
    </w:p>
    <w:p w14:paraId="7BC80D18" w14:textId="44AB52D2" w:rsidR="00103C92" w:rsidRDefault="00103C92" w:rsidP="007B1238">
      <w:pPr>
        <w:pStyle w:val="ListParagraph"/>
        <w:spacing w:line="276" w:lineRule="auto"/>
        <w:rPr>
          <w:rFonts w:ascii="Georgia" w:hAnsi="Georgia" w:cs="Courier New"/>
          <w:b/>
          <w:sz w:val="22"/>
          <w:szCs w:val="22"/>
          <w:u w:val="single"/>
          <w:shd w:val="clear" w:color="auto" w:fill="FFFFFF"/>
        </w:rPr>
      </w:pPr>
    </w:p>
    <w:p w14:paraId="7B951AED" w14:textId="77777777" w:rsidR="00103C92" w:rsidRDefault="00103C92" w:rsidP="007B1238">
      <w:pPr>
        <w:pStyle w:val="ListParagraph"/>
        <w:spacing w:line="276" w:lineRule="auto"/>
        <w:rPr>
          <w:rFonts w:ascii="Georgia" w:hAnsi="Georgia" w:cs="Courier New"/>
          <w:b/>
          <w:sz w:val="22"/>
          <w:szCs w:val="22"/>
          <w:u w:val="single"/>
          <w:shd w:val="clear" w:color="auto" w:fill="FFFFFF"/>
        </w:rPr>
      </w:pPr>
    </w:p>
    <w:p w14:paraId="1662AA2F" w14:textId="20795CF2" w:rsidR="007B1238" w:rsidRPr="007B1238" w:rsidRDefault="007B1238" w:rsidP="007B1238">
      <w:pPr>
        <w:pStyle w:val="ListParagraph"/>
        <w:spacing w:line="276" w:lineRule="auto"/>
        <w:rPr>
          <w:rFonts w:ascii="Georgia" w:hAnsi="Georgia" w:cs="Courier New"/>
          <w:b/>
          <w:sz w:val="22"/>
          <w:szCs w:val="22"/>
          <w:u w:val="single"/>
          <w:shd w:val="clear" w:color="auto" w:fill="FFFFFF"/>
        </w:rPr>
      </w:pPr>
      <w:r w:rsidRPr="007B1238">
        <w:rPr>
          <w:rFonts w:ascii="Georgia" w:hAnsi="Georgia" w:cs="Courier New"/>
          <w:b/>
          <w:sz w:val="22"/>
          <w:szCs w:val="22"/>
          <w:u w:val="single"/>
          <w:shd w:val="clear" w:color="auto" w:fill="FFFFFF"/>
        </w:rPr>
        <w:lastRenderedPageBreak/>
        <w:t>Swearing</w:t>
      </w:r>
    </w:p>
    <w:p w14:paraId="62279168" w14:textId="77777777" w:rsidR="007B1238" w:rsidRPr="007B1238" w:rsidRDefault="007B1238" w:rsidP="007B1238">
      <w:pPr>
        <w:pStyle w:val="ListParagraph"/>
        <w:spacing w:line="276" w:lineRule="auto"/>
        <w:rPr>
          <w:rFonts w:ascii="Georgia" w:hAnsi="Georgia" w:cs="Segoe UI"/>
          <w:sz w:val="22"/>
          <w:szCs w:val="22"/>
          <w:lang w:val="en" w:eastAsia="en-GB"/>
        </w:rPr>
      </w:pPr>
      <w:r w:rsidRPr="007B1238">
        <w:rPr>
          <w:rFonts w:ascii="Georgia" w:hAnsi="Georgia" w:cs="Courier New"/>
          <w:sz w:val="22"/>
          <w:szCs w:val="22"/>
          <w:shd w:val="clear" w:color="auto" w:fill="FFFFFF"/>
        </w:rPr>
        <w:t>The County has adopted a policy to try and remove the use of swear words and phrases at junior games – both on and off the pitch – for several years. We want to reiterate this point now.</w:t>
      </w:r>
      <w:r w:rsidRPr="007B1238">
        <w:rPr>
          <w:rFonts w:ascii="Georgia" w:hAnsi="Georgia" w:cs="Courier New"/>
          <w:sz w:val="22"/>
          <w:szCs w:val="22"/>
        </w:rPr>
        <w:br/>
      </w:r>
      <w:r w:rsidRPr="007B1238">
        <w:rPr>
          <w:rFonts w:ascii="Georgia" w:hAnsi="Georgia" w:cs="Courier New"/>
          <w:sz w:val="22"/>
          <w:szCs w:val="22"/>
        </w:rPr>
        <w:br/>
      </w:r>
      <w:r w:rsidRPr="007B1238">
        <w:rPr>
          <w:rFonts w:ascii="Georgia" w:hAnsi="Georgia" w:cs="Courier New"/>
          <w:sz w:val="22"/>
          <w:szCs w:val="22"/>
          <w:shd w:val="clear" w:color="auto" w:fill="FFFFFF"/>
        </w:rPr>
        <w:t>Rugby is a game of self-control and we expect this from our players, officials, coaches and spectators. Going forward, match officials will be asked to reiterate this policy at their pre-match briefing and will be adopting a policy of "Ask...Tell....Penalise" (ATP). They will "ask" players not to swear before the game, then "tell" them not to do so if they do use such language once the match commences and after this warning they will "penalise" at the next occurrence. Aggressive use of foul language at opponents or officials remains a straight red card offence.</w:t>
      </w:r>
      <w:r w:rsidRPr="007B1238">
        <w:rPr>
          <w:rFonts w:ascii="Georgia" w:hAnsi="Georgia" w:cs="Courier New"/>
          <w:sz w:val="22"/>
          <w:szCs w:val="22"/>
        </w:rPr>
        <w:br/>
      </w:r>
      <w:r w:rsidRPr="007B1238">
        <w:rPr>
          <w:rFonts w:ascii="Georgia" w:hAnsi="Georgia" w:cs="Courier New"/>
          <w:sz w:val="22"/>
          <w:szCs w:val="22"/>
        </w:rPr>
        <w:br/>
      </w:r>
      <w:r w:rsidRPr="007B1238">
        <w:rPr>
          <w:rFonts w:ascii="Georgia" w:hAnsi="Georgia" w:cs="Courier New"/>
          <w:sz w:val="22"/>
          <w:szCs w:val="22"/>
          <w:shd w:val="clear" w:color="auto" w:fill="FFFFFF"/>
        </w:rPr>
        <w:t xml:space="preserve">Match officials will also be asked to police the touchline but here </w:t>
      </w:r>
      <w:r w:rsidRPr="007B1238">
        <w:rPr>
          <w:rFonts w:ascii="Georgia" w:hAnsi="Georgia" w:cs="Courier New"/>
          <w:i/>
          <w:sz w:val="22"/>
          <w:szCs w:val="22"/>
          <w:shd w:val="clear" w:color="auto" w:fill="FFFFFF"/>
        </w:rPr>
        <w:t>first responsibility lies with coaches and spectators themselves</w:t>
      </w:r>
      <w:r w:rsidRPr="007B1238">
        <w:rPr>
          <w:rFonts w:ascii="Georgia" w:hAnsi="Georgia" w:cs="Courier New"/>
          <w:sz w:val="22"/>
          <w:szCs w:val="22"/>
          <w:shd w:val="clear" w:color="auto" w:fill="FFFFFF"/>
        </w:rPr>
        <w:t>. The referee will ask supporters and officials that use offensive language to leave the playing vicinity and will not continue the game until they do. Any escalation of behaviour will be reported to the County Disciplinary Officer for further investigation.</w:t>
      </w:r>
    </w:p>
    <w:p w14:paraId="2F4E7111" w14:textId="33CFD258" w:rsidR="00970895" w:rsidRPr="003C47C1" w:rsidRDefault="00970895" w:rsidP="003C47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s="Arial"/>
          <w:color w:val="000000"/>
          <w:sz w:val="22"/>
          <w:szCs w:val="22"/>
        </w:rPr>
      </w:pPr>
    </w:p>
    <w:p w14:paraId="6F546021" w14:textId="77777777" w:rsidR="00970895" w:rsidRPr="00D73AE1" w:rsidRDefault="00970895" w:rsidP="0097089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b/>
          <w:color w:val="000000"/>
          <w:sz w:val="22"/>
          <w:szCs w:val="22"/>
        </w:rPr>
      </w:pPr>
      <w:r w:rsidRPr="00D73AE1">
        <w:rPr>
          <w:rFonts w:ascii="Georgia" w:hAnsi="Georgia" w:cs="Arial"/>
          <w:b/>
          <w:color w:val="000000"/>
          <w:sz w:val="22"/>
          <w:szCs w:val="22"/>
        </w:rPr>
        <w:t>The “spirit of rugby” should prevail and all clubs in Kent are expected to adhere to the philosophy of the Age Grade Review. Rugby is to be “player centred”, encouraging and involve players of all types and standards. If evidence emerges that a club is not respecting the spirit of Age Grade rugby (e.g. by not giving adequate match time to all registered players in their squad) this could be</w:t>
      </w:r>
      <w:r>
        <w:rPr>
          <w:rFonts w:ascii="Georgia" w:hAnsi="Georgia" w:cs="Arial"/>
          <w:b/>
          <w:color w:val="000000"/>
          <w:sz w:val="22"/>
          <w:szCs w:val="22"/>
        </w:rPr>
        <w:t>come</w:t>
      </w:r>
      <w:r w:rsidRPr="00D73AE1">
        <w:rPr>
          <w:rFonts w:ascii="Georgia" w:hAnsi="Georgia" w:cs="Arial"/>
          <w:b/>
          <w:color w:val="000000"/>
          <w:sz w:val="22"/>
          <w:szCs w:val="22"/>
        </w:rPr>
        <w:t xml:space="preserve"> an issue to be raised with the </w:t>
      </w:r>
      <w:r>
        <w:rPr>
          <w:rFonts w:ascii="Georgia" w:hAnsi="Georgia" w:cs="Arial"/>
          <w:b/>
          <w:color w:val="000000"/>
          <w:sz w:val="22"/>
          <w:szCs w:val="22"/>
        </w:rPr>
        <w:t xml:space="preserve">County </w:t>
      </w:r>
      <w:r w:rsidRPr="00D73AE1">
        <w:rPr>
          <w:rFonts w:ascii="Georgia" w:hAnsi="Georgia" w:cs="Arial"/>
          <w:b/>
          <w:color w:val="000000"/>
          <w:sz w:val="22"/>
          <w:szCs w:val="22"/>
        </w:rPr>
        <w:t xml:space="preserve">Safeguarding Officer and the Chair of the Kent Youth Committee. </w:t>
      </w:r>
    </w:p>
    <w:p w14:paraId="12F8D2B8" w14:textId="77777777" w:rsidR="00970895" w:rsidRPr="00B708F0" w:rsidRDefault="00970895" w:rsidP="00A72278">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6EB892B7"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39E16753" w14:textId="77777777" w:rsidR="002347B6" w:rsidRPr="00441B8F" w:rsidRDefault="00D67AD0" w:rsidP="00441B8F">
      <w:pPr>
        <w:pStyle w:val="BodyTextIndent"/>
        <w:numPr>
          <w:ilvl w:val="0"/>
          <w:numId w:val="2"/>
        </w:numPr>
        <w:rPr>
          <w:rFonts w:ascii="Georgia" w:hAnsi="Georgia"/>
          <w:sz w:val="22"/>
          <w:szCs w:val="22"/>
        </w:rPr>
      </w:pPr>
      <w:r w:rsidRPr="00B708F0">
        <w:rPr>
          <w:rFonts w:ascii="Georgia" w:hAnsi="Georgia"/>
          <w:sz w:val="22"/>
          <w:szCs w:val="22"/>
        </w:rPr>
        <w:t>Teams in each age group will play initially in Pool</w:t>
      </w:r>
      <w:r w:rsidR="00EB5190" w:rsidRPr="00B708F0">
        <w:rPr>
          <w:rFonts w:ascii="Georgia" w:hAnsi="Georgia"/>
          <w:sz w:val="22"/>
          <w:szCs w:val="22"/>
        </w:rPr>
        <w:t>s</w:t>
      </w:r>
      <w:r w:rsidR="00833282" w:rsidRPr="00B708F0">
        <w:rPr>
          <w:rFonts w:ascii="Georgia" w:hAnsi="Georgia"/>
          <w:sz w:val="22"/>
          <w:szCs w:val="22"/>
        </w:rPr>
        <w:t xml:space="preserve"> during the “Qualifying Day”</w:t>
      </w:r>
      <w:r w:rsidR="00EB5190" w:rsidRPr="00B708F0">
        <w:rPr>
          <w:rFonts w:ascii="Georgia" w:hAnsi="Georgia"/>
          <w:sz w:val="22"/>
          <w:szCs w:val="22"/>
        </w:rPr>
        <w:t xml:space="preserve">.  On completion of the Pools, </w:t>
      </w:r>
      <w:r w:rsidRPr="00B708F0">
        <w:rPr>
          <w:rFonts w:ascii="Georgia" w:hAnsi="Georgia"/>
          <w:sz w:val="22"/>
          <w:szCs w:val="22"/>
        </w:rPr>
        <w:t xml:space="preserve">qualifications for the next </w:t>
      </w:r>
      <w:r w:rsidR="002347B6" w:rsidRPr="00B708F0">
        <w:rPr>
          <w:rFonts w:ascii="Georgia" w:hAnsi="Georgia"/>
          <w:sz w:val="22"/>
          <w:szCs w:val="22"/>
        </w:rPr>
        <w:t>day</w:t>
      </w:r>
      <w:r w:rsidRPr="00B708F0">
        <w:rPr>
          <w:rFonts w:ascii="Georgia" w:hAnsi="Georgia"/>
          <w:sz w:val="22"/>
          <w:szCs w:val="22"/>
        </w:rPr>
        <w:t xml:space="preserve"> </w:t>
      </w:r>
      <w:r w:rsidR="002347B6" w:rsidRPr="00B708F0">
        <w:rPr>
          <w:rFonts w:ascii="Georgia" w:hAnsi="Georgia"/>
          <w:sz w:val="22"/>
          <w:szCs w:val="22"/>
        </w:rPr>
        <w:t xml:space="preserve">of </w:t>
      </w:r>
      <w:r w:rsidRPr="00B708F0">
        <w:rPr>
          <w:rFonts w:ascii="Georgia" w:hAnsi="Georgia"/>
          <w:sz w:val="22"/>
          <w:szCs w:val="22"/>
        </w:rPr>
        <w:t xml:space="preserve">matches </w:t>
      </w:r>
      <w:r w:rsidR="002347B6" w:rsidRPr="00B708F0">
        <w:rPr>
          <w:rFonts w:ascii="Georgia" w:hAnsi="Georgia"/>
          <w:sz w:val="22"/>
          <w:szCs w:val="22"/>
        </w:rPr>
        <w:t>will be circulated</w:t>
      </w:r>
      <w:r w:rsidRPr="00B708F0">
        <w:rPr>
          <w:rFonts w:ascii="Georgia" w:hAnsi="Georgia"/>
          <w:sz w:val="22"/>
          <w:szCs w:val="22"/>
        </w:rPr>
        <w:t>.</w:t>
      </w:r>
      <w:r w:rsidR="00833282" w:rsidRPr="00B708F0">
        <w:rPr>
          <w:rFonts w:ascii="Georgia" w:hAnsi="Georgia"/>
          <w:sz w:val="22"/>
          <w:szCs w:val="22"/>
        </w:rPr>
        <w:t xml:space="preserve"> </w:t>
      </w:r>
      <w:r w:rsidR="00441B8F">
        <w:rPr>
          <w:rFonts w:ascii="Georgia" w:hAnsi="Georgia"/>
          <w:sz w:val="22"/>
          <w:szCs w:val="22"/>
        </w:rPr>
        <w:t>T</w:t>
      </w:r>
      <w:r w:rsidR="00833282" w:rsidRPr="00B708F0">
        <w:rPr>
          <w:rFonts w:ascii="Georgia" w:hAnsi="Georgia"/>
          <w:sz w:val="22"/>
          <w:szCs w:val="22"/>
        </w:rPr>
        <w:t xml:space="preserve">his will comply with the Age Grade Review “Waterfall” format i.e. groups of equivalent ability </w:t>
      </w:r>
      <w:r w:rsidR="00441B8F">
        <w:rPr>
          <w:rFonts w:ascii="Georgia" w:hAnsi="Georgia"/>
          <w:sz w:val="22"/>
          <w:szCs w:val="22"/>
        </w:rPr>
        <w:t>played on a round robin basis.</w:t>
      </w:r>
      <w:r w:rsidR="002347B6" w:rsidRPr="00B708F0">
        <w:rPr>
          <w:rFonts w:ascii="Georgia" w:hAnsi="Georgia"/>
          <w:sz w:val="22"/>
          <w:szCs w:val="22"/>
        </w:rPr>
        <w:t xml:space="preserve"> </w:t>
      </w:r>
      <w:r w:rsidR="00441B8F">
        <w:rPr>
          <w:rFonts w:ascii="Georgia" w:hAnsi="Georgia"/>
          <w:sz w:val="22"/>
          <w:szCs w:val="22"/>
        </w:rPr>
        <w:t xml:space="preserve">Teams will compete for places in a final groups </w:t>
      </w:r>
      <w:r w:rsidR="00441B8F" w:rsidRPr="00441B8F">
        <w:rPr>
          <w:rFonts w:ascii="Georgia" w:hAnsi="Georgia"/>
          <w:sz w:val="22"/>
          <w:szCs w:val="22"/>
        </w:rPr>
        <w:t>and will play equal amounts of rugby. All players will receive participation awards.</w:t>
      </w:r>
    </w:p>
    <w:p w14:paraId="1745A3E9"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65ADE36E" w14:textId="1F70D13E" w:rsidR="00D67AD0" w:rsidRPr="00B708F0" w:rsidRDefault="009B1844" w:rsidP="0037443C">
      <w:pPr>
        <w:shd w:val="clear" w:color="auto" w:fill="FFFFFF"/>
        <w:ind w:left="720" w:hanging="720"/>
        <w:rPr>
          <w:rFonts w:ascii="Georgia" w:hAnsi="Georgia"/>
          <w:sz w:val="22"/>
          <w:szCs w:val="22"/>
        </w:rPr>
      </w:pPr>
      <w:r w:rsidRPr="00B708F0">
        <w:rPr>
          <w:rFonts w:ascii="Georgia" w:hAnsi="Georgia"/>
          <w:sz w:val="22"/>
          <w:szCs w:val="22"/>
        </w:rPr>
        <w:t>4.</w:t>
      </w:r>
      <w:r w:rsidRPr="00B708F0">
        <w:rPr>
          <w:rFonts w:ascii="Georgia" w:hAnsi="Georgia"/>
          <w:sz w:val="22"/>
          <w:szCs w:val="22"/>
        </w:rPr>
        <w:tab/>
        <w:t xml:space="preserve">All matches </w:t>
      </w:r>
      <w:r w:rsidR="0037443C">
        <w:rPr>
          <w:rFonts w:ascii="Georgia" w:hAnsi="Georgia"/>
          <w:sz w:val="22"/>
          <w:szCs w:val="22"/>
        </w:rPr>
        <w:t xml:space="preserve">in </w:t>
      </w:r>
      <w:r w:rsidR="007B1238">
        <w:rPr>
          <w:rFonts w:ascii="Georgia" w:hAnsi="Georgia"/>
          <w:sz w:val="22"/>
          <w:szCs w:val="22"/>
        </w:rPr>
        <w:t xml:space="preserve">Groups of </w:t>
      </w:r>
      <w:r w:rsidR="00501691">
        <w:rPr>
          <w:rFonts w:ascii="Georgia" w:hAnsi="Georgia"/>
          <w:sz w:val="22"/>
          <w:szCs w:val="22"/>
        </w:rPr>
        <w:t>4</w:t>
      </w:r>
      <w:r w:rsidR="007B1238">
        <w:rPr>
          <w:rFonts w:ascii="Georgia" w:hAnsi="Georgia"/>
          <w:sz w:val="22"/>
          <w:szCs w:val="22"/>
        </w:rPr>
        <w:t xml:space="preserve"> shall play </w:t>
      </w:r>
      <w:r w:rsidR="00501691">
        <w:rPr>
          <w:rFonts w:ascii="Georgia" w:hAnsi="Georgia"/>
          <w:sz w:val="22"/>
          <w:szCs w:val="22"/>
        </w:rPr>
        <w:t>10</w:t>
      </w:r>
      <w:r w:rsidR="007B1238">
        <w:rPr>
          <w:rFonts w:ascii="Georgia" w:hAnsi="Georgia"/>
          <w:sz w:val="22"/>
          <w:szCs w:val="22"/>
        </w:rPr>
        <w:t xml:space="preserve"> minutes each way</w:t>
      </w:r>
      <w:bookmarkStart w:id="0" w:name="_GoBack"/>
      <w:bookmarkEnd w:id="0"/>
      <w:r w:rsidR="007B1238">
        <w:rPr>
          <w:rFonts w:ascii="Georgia" w:hAnsi="Georgia"/>
          <w:sz w:val="22"/>
          <w:szCs w:val="22"/>
        </w:rPr>
        <w:t xml:space="preserve"> and  G</w:t>
      </w:r>
      <w:r w:rsidR="0037443C">
        <w:rPr>
          <w:rFonts w:ascii="Georgia" w:hAnsi="Georgia"/>
          <w:sz w:val="22"/>
          <w:szCs w:val="22"/>
        </w:rPr>
        <w:t xml:space="preserve">roups of 3 shall play 15 minutes each way </w:t>
      </w:r>
      <w:r w:rsidR="00D67AD0" w:rsidRPr="00B708F0">
        <w:rPr>
          <w:rFonts w:ascii="Georgia" w:hAnsi="Georgia"/>
          <w:sz w:val="22"/>
          <w:szCs w:val="22"/>
        </w:rPr>
        <w:t>with 1 minute f</w:t>
      </w:r>
      <w:r w:rsidR="00EA0C5C" w:rsidRPr="00B708F0">
        <w:rPr>
          <w:rFonts w:ascii="Georgia" w:hAnsi="Georgia"/>
          <w:sz w:val="22"/>
          <w:szCs w:val="22"/>
        </w:rPr>
        <w:t>or half-time</w:t>
      </w:r>
      <w:r w:rsidR="002D3A48" w:rsidRPr="00B708F0">
        <w:rPr>
          <w:rFonts w:ascii="Georgia" w:hAnsi="Georgia"/>
          <w:sz w:val="22"/>
          <w:szCs w:val="22"/>
        </w:rPr>
        <w:t>.</w:t>
      </w:r>
      <w:r w:rsidR="002347B6" w:rsidRPr="00B708F0">
        <w:rPr>
          <w:rFonts w:ascii="Georgia" w:hAnsi="Georgia"/>
          <w:sz w:val="22"/>
          <w:szCs w:val="22"/>
        </w:rPr>
        <w:t xml:space="preserve"> Timings are subject to change based on the format adopted.</w:t>
      </w:r>
    </w:p>
    <w:p w14:paraId="5AFADF3B"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6552C654" w14:textId="09F99CB6" w:rsidR="00D67AD0" w:rsidRPr="00B708F0" w:rsidRDefault="00B260BD">
      <w:pPr>
        <w:pStyle w:val="BodyTextIndent"/>
        <w:rPr>
          <w:rFonts w:ascii="Georgia" w:hAnsi="Georgia"/>
          <w:sz w:val="22"/>
          <w:szCs w:val="22"/>
        </w:rPr>
      </w:pPr>
      <w:r w:rsidRPr="00B708F0">
        <w:rPr>
          <w:rFonts w:ascii="Georgia" w:hAnsi="Georgia"/>
          <w:sz w:val="22"/>
          <w:szCs w:val="22"/>
        </w:rPr>
        <w:t>5.</w:t>
      </w:r>
      <w:r w:rsidRPr="00B708F0">
        <w:rPr>
          <w:rFonts w:ascii="Georgia" w:hAnsi="Georgia"/>
          <w:sz w:val="22"/>
          <w:szCs w:val="22"/>
        </w:rPr>
        <w:tab/>
        <w:t xml:space="preserve">Pool matches shall be </w:t>
      </w:r>
      <w:r w:rsidR="00833282" w:rsidRPr="00B708F0">
        <w:rPr>
          <w:rFonts w:ascii="Georgia" w:hAnsi="Georgia"/>
          <w:sz w:val="22"/>
          <w:szCs w:val="22"/>
        </w:rPr>
        <w:t>4 points for a win, 2</w:t>
      </w:r>
      <w:r w:rsidR="00D67AD0" w:rsidRPr="00B708F0">
        <w:rPr>
          <w:rFonts w:ascii="Georgia" w:hAnsi="Georgia"/>
          <w:sz w:val="22"/>
          <w:szCs w:val="22"/>
        </w:rPr>
        <w:t xml:space="preserve"> point</w:t>
      </w:r>
      <w:r w:rsidR="00833282" w:rsidRPr="00B708F0">
        <w:rPr>
          <w:rFonts w:ascii="Georgia" w:hAnsi="Georgia"/>
          <w:sz w:val="22"/>
          <w:szCs w:val="22"/>
        </w:rPr>
        <w:t>s</w:t>
      </w:r>
      <w:r w:rsidR="00D67AD0" w:rsidRPr="00B708F0">
        <w:rPr>
          <w:rFonts w:ascii="Georgia" w:hAnsi="Georgia"/>
          <w:sz w:val="22"/>
          <w:szCs w:val="22"/>
        </w:rPr>
        <w:t xml:space="preserve"> for a draw, without extra time. </w:t>
      </w:r>
      <w:r w:rsidR="00833282" w:rsidRPr="00B708F0">
        <w:rPr>
          <w:rFonts w:ascii="Georgia" w:hAnsi="Georgia"/>
          <w:sz w:val="22"/>
          <w:szCs w:val="22"/>
        </w:rPr>
        <w:t xml:space="preserve">In addition, a bonus point will be awarded to a team that scores 4 tries and also for losing by </w:t>
      </w:r>
      <w:r w:rsidR="00083BF7">
        <w:rPr>
          <w:rFonts w:ascii="Georgia" w:hAnsi="Georgia"/>
          <w:sz w:val="22"/>
          <w:szCs w:val="22"/>
        </w:rPr>
        <w:t>only one score.</w:t>
      </w:r>
      <w:r w:rsidR="00D67AD0" w:rsidRPr="00B708F0">
        <w:rPr>
          <w:rFonts w:ascii="Georgia" w:hAnsi="Georgia"/>
          <w:sz w:val="22"/>
          <w:szCs w:val="22"/>
        </w:rPr>
        <w:t xml:space="preserve"> In the event of teams tying with same number of league points, the following will decide qualification:-</w:t>
      </w:r>
    </w:p>
    <w:p w14:paraId="338F73EF"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r w:rsidRPr="00B708F0">
        <w:rPr>
          <w:rFonts w:ascii="Georgia" w:hAnsi="Georgia"/>
          <w:color w:val="000000"/>
          <w:sz w:val="22"/>
          <w:szCs w:val="22"/>
        </w:rPr>
        <w:tab/>
      </w:r>
    </w:p>
    <w:p w14:paraId="215F757D"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r w:rsidRPr="00B708F0">
        <w:rPr>
          <w:rFonts w:ascii="Georgia" w:hAnsi="Georgia"/>
          <w:color w:val="000000"/>
          <w:sz w:val="22"/>
          <w:szCs w:val="22"/>
        </w:rPr>
        <w:tab/>
      </w:r>
      <w:r w:rsidRPr="00B708F0">
        <w:rPr>
          <w:rFonts w:ascii="Georgia" w:hAnsi="Georgia"/>
          <w:color w:val="000000"/>
          <w:sz w:val="22"/>
          <w:szCs w:val="22"/>
        </w:rPr>
        <w:sym w:font="Monotype Sorts" w:char="F058"/>
      </w:r>
      <w:r w:rsidRPr="00B708F0">
        <w:rPr>
          <w:rFonts w:ascii="Georgia" w:hAnsi="Georgia"/>
          <w:color w:val="000000"/>
          <w:sz w:val="22"/>
          <w:szCs w:val="22"/>
        </w:rPr>
        <w:tab/>
        <w:t>by the result between the two sides, and if a draw</w:t>
      </w:r>
    </w:p>
    <w:p w14:paraId="662AF1D5"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188C65C7"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r w:rsidRPr="00B708F0">
        <w:rPr>
          <w:rFonts w:ascii="Georgia" w:hAnsi="Georgia"/>
          <w:color w:val="000000"/>
          <w:sz w:val="22"/>
          <w:szCs w:val="22"/>
        </w:rPr>
        <w:tab/>
      </w:r>
      <w:r w:rsidRPr="00B708F0">
        <w:rPr>
          <w:rFonts w:ascii="Georgia" w:hAnsi="Georgia"/>
          <w:color w:val="000000"/>
          <w:sz w:val="22"/>
          <w:szCs w:val="22"/>
        </w:rPr>
        <w:sym w:font="Monotype Sorts" w:char="F058"/>
      </w:r>
      <w:r w:rsidRPr="00B708F0">
        <w:rPr>
          <w:rFonts w:ascii="Georgia" w:hAnsi="Georgia"/>
          <w:color w:val="000000"/>
          <w:sz w:val="22"/>
          <w:szCs w:val="22"/>
        </w:rPr>
        <w:tab/>
        <w:t>by the highest number of tries scored, and if identical</w:t>
      </w:r>
    </w:p>
    <w:p w14:paraId="5D293E43"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p>
    <w:p w14:paraId="1246684F"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r w:rsidRPr="00B708F0">
        <w:rPr>
          <w:rFonts w:ascii="Georgia" w:hAnsi="Georgia"/>
          <w:color w:val="000000"/>
          <w:sz w:val="22"/>
          <w:szCs w:val="22"/>
        </w:rPr>
        <w:tab/>
      </w:r>
      <w:r w:rsidRPr="00B708F0">
        <w:rPr>
          <w:rFonts w:ascii="Georgia" w:hAnsi="Georgia"/>
          <w:color w:val="000000"/>
          <w:sz w:val="22"/>
          <w:szCs w:val="22"/>
        </w:rPr>
        <w:sym w:font="Monotype Sorts" w:char="F058"/>
      </w:r>
      <w:r w:rsidRPr="00B708F0">
        <w:rPr>
          <w:rFonts w:ascii="Georgia" w:hAnsi="Georgia"/>
          <w:color w:val="000000"/>
          <w:sz w:val="22"/>
          <w:szCs w:val="22"/>
        </w:rPr>
        <w:tab/>
        <w:t>by the highest number of points scored, and if identical</w:t>
      </w:r>
    </w:p>
    <w:p w14:paraId="321C5B9E"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04F389BA"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b/>
      </w:r>
      <w:r w:rsidRPr="00B708F0">
        <w:rPr>
          <w:rFonts w:ascii="Georgia" w:hAnsi="Georgia"/>
          <w:color w:val="000000"/>
          <w:sz w:val="22"/>
          <w:szCs w:val="22"/>
        </w:rPr>
        <w:tab/>
      </w:r>
      <w:r w:rsidRPr="00B708F0">
        <w:rPr>
          <w:rFonts w:ascii="Georgia" w:hAnsi="Georgia"/>
          <w:color w:val="000000"/>
          <w:sz w:val="22"/>
          <w:szCs w:val="22"/>
        </w:rPr>
        <w:sym w:font="Monotype Sorts" w:char="F058"/>
      </w:r>
      <w:r w:rsidRPr="00B708F0">
        <w:rPr>
          <w:rFonts w:ascii="Georgia" w:hAnsi="Georgia"/>
          <w:color w:val="000000"/>
          <w:sz w:val="22"/>
          <w:szCs w:val="22"/>
        </w:rPr>
        <w:tab/>
        <w:t>by the lowest number of points scored against, and if identical</w:t>
      </w:r>
    </w:p>
    <w:p w14:paraId="0DF7696F"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67947807" w14:textId="77777777" w:rsidR="00D67AD0" w:rsidRPr="00B708F0" w:rsidRDefault="00D67AD0">
      <w:pPr>
        <w:widowControl w:val="0"/>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by the toss of a coin by the Tournament Organiser.</w:t>
      </w:r>
    </w:p>
    <w:p w14:paraId="45CD80EE" w14:textId="77777777" w:rsidR="00D67AD0" w:rsidRPr="00B708F0" w:rsidRDefault="00D67A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77D802E0" w14:textId="77777777" w:rsidR="00D67AD0" w:rsidRPr="00B708F0" w:rsidRDefault="00D67AD0">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 xml:space="preserve">To decide the ‘best runner up’ </w:t>
      </w:r>
      <w:r w:rsidR="00132AD4" w:rsidRPr="00B708F0">
        <w:rPr>
          <w:rFonts w:ascii="Georgia" w:hAnsi="Georgia"/>
          <w:color w:val="000000"/>
          <w:sz w:val="22"/>
          <w:szCs w:val="22"/>
        </w:rPr>
        <w:t xml:space="preserve">if necessary </w:t>
      </w:r>
      <w:r w:rsidRPr="00B708F0">
        <w:rPr>
          <w:rFonts w:ascii="Georgia" w:hAnsi="Georgia"/>
          <w:color w:val="000000"/>
          <w:sz w:val="22"/>
          <w:szCs w:val="22"/>
        </w:rPr>
        <w:t>the same hierarchy of criteria will apply, but it will be on an average per game calculation.</w:t>
      </w:r>
      <w:r w:rsidR="00763C38" w:rsidRPr="00B708F0">
        <w:rPr>
          <w:rFonts w:ascii="Georgia" w:hAnsi="Georgia"/>
          <w:color w:val="000000"/>
          <w:sz w:val="22"/>
          <w:szCs w:val="22"/>
        </w:rPr>
        <w:t xml:space="preserve"> If a team drops out leaving a group one team short then a </w:t>
      </w:r>
      <w:r w:rsidR="002347B6" w:rsidRPr="00B708F0">
        <w:rPr>
          <w:rFonts w:ascii="Georgia" w:hAnsi="Georgia"/>
          <w:color w:val="000000"/>
          <w:sz w:val="22"/>
          <w:szCs w:val="22"/>
        </w:rPr>
        <w:t>20-0 win (4</w:t>
      </w:r>
      <w:r w:rsidR="00763C38" w:rsidRPr="00B708F0">
        <w:rPr>
          <w:rFonts w:ascii="Georgia" w:hAnsi="Georgia"/>
          <w:color w:val="000000"/>
          <w:sz w:val="22"/>
          <w:szCs w:val="22"/>
        </w:rPr>
        <w:t xml:space="preserve"> tries) will be awarded for seeding purposes.</w:t>
      </w:r>
    </w:p>
    <w:p w14:paraId="34F3321A" w14:textId="77777777" w:rsidR="00D67AD0" w:rsidRPr="00B708F0" w:rsidRDefault="00D67A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70D5EA7B" w14:textId="77777777" w:rsidR="00D67AD0" w:rsidRPr="00B708F0" w:rsidRDefault="009B1844">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Substitutes</w:t>
      </w:r>
      <w:r w:rsidR="00D67AD0" w:rsidRPr="00B708F0">
        <w:rPr>
          <w:rFonts w:ascii="Georgia" w:hAnsi="Georgia"/>
          <w:color w:val="000000"/>
          <w:sz w:val="22"/>
          <w:szCs w:val="22"/>
        </w:rPr>
        <w:t xml:space="preserve"> are allowed in accordance with the Standard Set of Variations to the Laws of the Game at Under </w:t>
      </w:r>
      <w:r w:rsidR="00B260BD" w:rsidRPr="00B708F0">
        <w:rPr>
          <w:rFonts w:ascii="Georgia" w:hAnsi="Georgia"/>
          <w:color w:val="000000"/>
          <w:sz w:val="22"/>
          <w:szCs w:val="22"/>
        </w:rPr>
        <w:t>15/</w:t>
      </w:r>
      <w:r w:rsidR="00D67AD0" w:rsidRPr="00B708F0">
        <w:rPr>
          <w:rFonts w:ascii="Georgia" w:hAnsi="Georgia"/>
          <w:color w:val="000000"/>
          <w:sz w:val="22"/>
          <w:szCs w:val="22"/>
        </w:rPr>
        <w:t>19 level.  Any player injured and substituted ma</w:t>
      </w:r>
      <w:r w:rsidR="00D1123C" w:rsidRPr="00B708F0">
        <w:rPr>
          <w:rFonts w:ascii="Georgia" w:hAnsi="Georgia"/>
          <w:color w:val="000000"/>
          <w:sz w:val="22"/>
          <w:szCs w:val="22"/>
        </w:rPr>
        <w:t>y not resume playing in that match</w:t>
      </w:r>
      <w:r w:rsidR="00D67AD0" w:rsidRPr="00B708F0">
        <w:rPr>
          <w:rFonts w:ascii="Georgia" w:hAnsi="Georgia"/>
          <w:color w:val="000000"/>
          <w:sz w:val="22"/>
          <w:szCs w:val="22"/>
        </w:rPr>
        <w:t xml:space="preserve"> and he shall not play in any other match without the approval of a qualified medical person.  Coaches are required to ensure injured players obtain medical advice.</w:t>
      </w:r>
      <w:r w:rsidR="004A102E" w:rsidRPr="00B708F0">
        <w:rPr>
          <w:rFonts w:ascii="Georgia" w:hAnsi="Georgia"/>
          <w:color w:val="000000"/>
          <w:sz w:val="22"/>
          <w:szCs w:val="22"/>
        </w:rPr>
        <w:t xml:space="preserve">  </w:t>
      </w:r>
    </w:p>
    <w:p w14:paraId="5991651F" w14:textId="77777777" w:rsidR="00D67AD0" w:rsidRPr="00B708F0" w:rsidRDefault="00D67A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39E13A97" w14:textId="39EC2733" w:rsidR="00D67AD0" w:rsidRPr="00B708F0" w:rsidRDefault="00D67AD0">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Any player sent off will not be permitted to participate in the rest of the Tournament, and may be required to appear before the County’s disciplinary Committee.</w:t>
      </w:r>
      <w:r w:rsidR="00D1123C" w:rsidRPr="00B708F0">
        <w:rPr>
          <w:rFonts w:ascii="Georgia" w:hAnsi="Georgia"/>
          <w:color w:val="000000"/>
          <w:sz w:val="22"/>
          <w:szCs w:val="22"/>
        </w:rPr>
        <w:t xml:space="preserve">  Players may be temporarily suspended</w:t>
      </w:r>
      <w:r w:rsidR="00D1123C" w:rsidRPr="00B708F0">
        <w:rPr>
          <w:rFonts w:ascii="Georgia" w:hAnsi="Georgia"/>
          <w:i/>
          <w:color w:val="000000"/>
          <w:sz w:val="22"/>
          <w:szCs w:val="22"/>
        </w:rPr>
        <w:t xml:space="preserve"> [sent to the “sin bin”]</w:t>
      </w:r>
      <w:r w:rsidR="0037443C">
        <w:rPr>
          <w:rFonts w:ascii="Georgia" w:hAnsi="Georgia"/>
          <w:color w:val="000000"/>
          <w:sz w:val="22"/>
          <w:szCs w:val="22"/>
        </w:rPr>
        <w:t xml:space="preserve"> for a duration of 4</w:t>
      </w:r>
      <w:r w:rsidR="00D1123C" w:rsidRPr="00B708F0">
        <w:rPr>
          <w:rFonts w:ascii="Georgia" w:hAnsi="Georgia"/>
          <w:color w:val="000000"/>
          <w:sz w:val="22"/>
          <w:szCs w:val="22"/>
        </w:rPr>
        <w:t xml:space="preserve"> minutes</w:t>
      </w:r>
      <w:r w:rsidR="0037443C">
        <w:rPr>
          <w:rFonts w:ascii="Georgia" w:hAnsi="Georgia"/>
          <w:color w:val="000000"/>
          <w:sz w:val="22"/>
          <w:szCs w:val="22"/>
        </w:rPr>
        <w:t xml:space="preserve"> in 15 minutes each way games</w:t>
      </w:r>
      <w:r w:rsidR="003C47C1">
        <w:rPr>
          <w:rFonts w:ascii="Georgia" w:hAnsi="Georgia"/>
          <w:color w:val="000000"/>
          <w:sz w:val="22"/>
          <w:szCs w:val="22"/>
        </w:rPr>
        <w:t>,</w:t>
      </w:r>
      <w:r w:rsidR="0037443C">
        <w:rPr>
          <w:rFonts w:ascii="Georgia" w:hAnsi="Georgia"/>
          <w:color w:val="000000"/>
          <w:sz w:val="22"/>
          <w:szCs w:val="22"/>
        </w:rPr>
        <w:t xml:space="preserve"> 3</w:t>
      </w:r>
      <w:r w:rsidR="002347B6" w:rsidRPr="00B708F0">
        <w:rPr>
          <w:rFonts w:ascii="Georgia" w:hAnsi="Georgia"/>
          <w:color w:val="000000"/>
          <w:sz w:val="22"/>
          <w:szCs w:val="22"/>
        </w:rPr>
        <w:t xml:space="preserve"> minutes for </w:t>
      </w:r>
      <w:r w:rsidR="0037443C">
        <w:rPr>
          <w:rFonts w:ascii="Georgia" w:hAnsi="Georgia"/>
          <w:color w:val="000000"/>
          <w:sz w:val="22"/>
          <w:szCs w:val="22"/>
        </w:rPr>
        <w:t>1</w:t>
      </w:r>
      <w:r w:rsidR="003C47C1">
        <w:rPr>
          <w:rFonts w:ascii="Georgia" w:hAnsi="Georgia"/>
          <w:color w:val="000000"/>
          <w:sz w:val="22"/>
          <w:szCs w:val="22"/>
        </w:rPr>
        <w:t>2</w:t>
      </w:r>
      <w:r w:rsidR="0037443C">
        <w:rPr>
          <w:rFonts w:ascii="Georgia" w:hAnsi="Georgia"/>
          <w:color w:val="000000"/>
          <w:sz w:val="22"/>
          <w:szCs w:val="22"/>
        </w:rPr>
        <w:t xml:space="preserve"> </w:t>
      </w:r>
      <w:r w:rsidR="002347B6" w:rsidRPr="00B708F0">
        <w:rPr>
          <w:rFonts w:ascii="Georgia" w:hAnsi="Georgia"/>
          <w:color w:val="000000"/>
          <w:sz w:val="22"/>
          <w:szCs w:val="22"/>
        </w:rPr>
        <w:t>minute each way matches</w:t>
      </w:r>
      <w:r w:rsidR="003C47C1">
        <w:rPr>
          <w:rFonts w:ascii="Georgia" w:hAnsi="Georgia"/>
          <w:color w:val="000000"/>
          <w:sz w:val="22"/>
          <w:szCs w:val="22"/>
        </w:rPr>
        <w:t xml:space="preserve"> and 2 minutes for 9 minute each way games</w:t>
      </w:r>
      <w:r w:rsidR="002347B6" w:rsidRPr="00B708F0">
        <w:rPr>
          <w:rFonts w:ascii="Georgia" w:hAnsi="Georgia"/>
          <w:color w:val="000000"/>
          <w:sz w:val="22"/>
          <w:szCs w:val="22"/>
        </w:rPr>
        <w:t>.</w:t>
      </w:r>
    </w:p>
    <w:p w14:paraId="10919504" w14:textId="77777777" w:rsidR="00D67AD0" w:rsidRPr="00B708F0" w:rsidRDefault="00D67A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3C0E6BFB" w14:textId="77777777" w:rsidR="00D67AD0" w:rsidRPr="00B708F0" w:rsidRDefault="00D67AD0">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lastRenderedPageBreak/>
        <w:t>A team which arrives late for any of its games is likely to be excluded from the Festival.</w:t>
      </w:r>
    </w:p>
    <w:p w14:paraId="10515880" w14:textId="77777777" w:rsidR="00D67AD0" w:rsidRPr="00B708F0" w:rsidRDefault="00D67AD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1BBCD196" w14:textId="77777777" w:rsidR="00D67AD0" w:rsidRPr="00B708F0" w:rsidRDefault="00D67AD0">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If the referee or Tournament Director deems the behaviour of spectators to be unacceptable, then the spectators will be asked to leave the playing area.  If the unacceptable behaviour continues, then the team concerned may be disqualified from the tournament.</w:t>
      </w:r>
    </w:p>
    <w:p w14:paraId="35C12BFA" w14:textId="77777777" w:rsidR="00B708F0" w:rsidRDefault="00B708F0" w:rsidP="00EA0C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4EC0F068" w14:textId="77777777" w:rsidR="00EA0C5C" w:rsidRPr="00B708F0" w:rsidRDefault="00EA0C5C" w:rsidP="00B708F0">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B708F0">
        <w:rPr>
          <w:rFonts w:ascii="Georgia" w:hAnsi="Georgia"/>
          <w:color w:val="000000"/>
          <w:sz w:val="22"/>
          <w:szCs w:val="22"/>
        </w:rPr>
        <w:t>Any disputes or issues arising on the day should be refe</w:t>
      </w:r>
      <w:r w:rsidR="004E2451" w:rsidRPr="00B708F0">
        <w:rPr>
          <w:rFonts w:ascii="Georgia" w:hAnsi="Georgia"/>
          <w:color w:val="000000"/>
          <w:sz w:val="22"/>
          <w:szCs w:val="22"/>
        </w:rPr>
        <w:t>rred to The Tournament Director</w:t>
      </w:r>
      <w:r w:rsidR="00B708F0" w:rsidRPr="00B708F0">
        <w:rPr>
          <w:rFonts w:ascii="Georgia" w:hAnsi="Georgia"/>
          <w:color w:val="000000"/>
          <w:sz w:val="22"/>
          <w:szCs w:val="22"/>
        </w:rPr>
        <w:t xml:space="preserve"> and/or   </w:t>
      </w:r>
      <w:r w:rsidRPr="00B708F0">
        <w:rPr>
          <w:rFonts w:ascii="Georgia" w:hAnsi="Georgia"/>
          <w:color w:val="000000"/>
          <w:sz w:val="22"/>
          <w:szCs w:val="22"/>
        </w:rPr>
        <w:t>the</w:t>
      </w:r>
      <w:r w:rsidR="00B708F0" w:rsidRPr="00B708F0">
        <w:rPr>
          <w:rFonts w:ascii="Georgia" w:hAnsi="Georgia"/>
          <w:color w:val="000000"/>
          <w:sz w:val="22"/>
          <w:szCs w:val="22"/>
        </w:rPr>
        <w:t xml:space="preserve"> </w:t>
      </w:r>
      <w:r w:rsidR="007A560A" w:rsidRPr="00B708F0">
        <w:rPr>
          <w:rFonts w:ascii="Georgia" w:hAnsi="Georgia"/>
          <w:color w:val="000000"/>
          <w:sz w:val="22"/>
          <w:szCs w:val="22"/>
        </w:rPr>
        <w:t>Festival Co</w:t>
      </w:r>
      <w:r w:rsidR="004E2451" w:rsidRPr="00B708F0">
        <w:rPr>
          <w:rFonts w:ascii="Georgia" w:hAnsi="Georgia"/>
          <w:color w:val="000000"/>
          <w:sz w:val="22"/>
          <w:szCs w:val="22"/>
        </w:rPr>
        <w:t>ordinator</w:t>
      </w:r>
      <w:r w:rsidRPr="00B708F0">
        <w:rPr>
          <w:rFonts w:ascii="Georgia" w:hAnsi="Georgia"/>
          <w:color w:val="000000"/>
          <w:sz w:val="22"/>
          <w:szCs w:val="22"/>
        </w:rPr>
        <w:t>.</w:t>
      </w:r>
    </w:p>
    <w:p w14:paraId="5AD3B6C6" w14:textId="77777777" w:rsidR="00EA0C5C" w:rsidRPr="00B708F0" w:rsidRDefault="00EA0C5C" w:rsidP="00EA0C5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0717A07A" w14:textId="77777777" w:rsidR="00D67AD0" w:rsidRPr="00441B8F" w:rsidRDefault="00D67AD0" w:rsidP="00441B8F">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r w:rsidRPr="00441B8F">
        <w:rPr>
          <w:rFonts w:ascii="Georgia" w:hAnsi="Georgia"/>
          <w:color w:val="000000"/>
          <w:sz w:val="22"/>
          <w:szCs w:val="22"/>
        </w:rPr>
        <w:t>The</w:t>
      </w:r>
      <w:r w:rsidR="004E2451" w:rsidRPr="00441B8F">
        <w:rPr>
          <w:rFonts w:ascii="Georgia" w:hAnsi="Georgia"/>
          <w:color w:val="000000"/>
          <w:sz w:val="22"/>
          <w:szCs w:val="22"/>
        </w:rPr>
        <w:t xml:space="preserve"> decision of the</w:t>
      </w:r>
      <w:r w:rsidR="007A560A" w:rsidRPr="00441B8F">
        <w:rPr>
          <w:rFonts w:ascii="Georgia" w:hAnsi="Georgia"/>
          <w:color w:val="000000"/>
          <w:sz w:val="22"/>
          <w:szCs w:val="22"/>
        </w:rPr>
        <w:t xml:space="preserve"> </w:t>
      </w:r>
      <w:r w:rsidR="004E2451" w:rsidRPr="00441B8F">
        <w:rPr>
          <w:rFonts w:ascii="Georgia" w:hAnsi="Georgia"/>
          <w:color w:val="000000"/>
          <w:sz w:val="22"/>
          <w:szCs w:val="22"/>
        </w:rPr>
        <w:t>Tournament Director</w:t>
      </w:r>
      <w:r w:rsidR="00D1123C" w:rsidRPr="00441B8F">
        <w:rPr>
          <w:rFonts w:ascii="Georgia" w:hAnsi="Georgia"/>
          <w:color w:val="000000"/>
          <w:sz w:val="22"/>
          <w:szCs w:val="22"/>
        </w:rPr>
        <w:t xml:space="preserve"> and/or the</w:t>
      </w:r>
      <w:r w:rsidRPr="00441B8F">
        <w:rPr>
          <w:rFonts w:ascii="Georgia" w:hAnsi="Georgia"/>
          <w:color w:val="000000"/>
          <w:sz w:val="22"/>
          <w:szCs w:val="22"/>
        </w:rPr>
        <w:t xml:space="preserve"> Festival Co-ordinator shall be final.</w:t>
      </w:r>
      <w:r w:rsidRPr="00441B8F">
        <w:rPr>
          <w:rFonts w:ascii="Georgia" w:hAnsi="Georgia"/>
          <w:color w:val="000000"/>
          <w:sz w:val="22"/>
          <w:szCs w:val="22"/>
        </w:rPr>
        <w:tab/>
      </w:r>
    </w:p>
    <w:p w14:paraId="307413EE" w14:textId="77777777" w:rsidR="00441B8F" w:rsidRPr="00441B8F" w:rsidRDefault="00441B8F" w:rsidP="00441B8F">
      <w:pPr>
        <w:pStyle w:val="ListParagraph"/>
        <w:rPr>
          <w:rFonts w:ascii="Georgia" w:hAnsi="Georgia"/>
          <w:color w:val="000000"/>
          <w:sz w:val="22"/>
          <w:szCs w:val="22"/>
        </w:rPr>
      </w:pPr>
    </w:p>
    <w:p w14:paraId="17D68D87" w14:textId="5C6B186F" w:rsidR="00441B8F" w:rsidRDefault="00441B8F" w:rsidP="00441B8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13954613" w14:textId="60AE0205" w:rsidR="007B1238" w:rsidRDefault="007B1238" w:rsidP="00441B8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0E905FB9" w14:textId="53B4F0E1" w:rsidR="007B1238" w:rsidRDefault="007B1238" w:rsidP="00441B8F">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p w14:paraId="5F89DC2D" w14:textId="4EA89992" w:rsidR="007B1238" w:rsidRPr="00441B8F" w:rsidRDefault="007B1238" w:rsidP="007B1238">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color w:val="000000"/>
          <w:sz w:val="22"/>
          <w:szCs w:val="22"/>
        </w:rPr>
      </w:pPr>
    </w:p>
    <w:sectPr w:rsidR="007B1238" w:rsidRPr="00441B8F" w:rsidSect="00974840">
      <w:pgSz w:w="11909" w:h="16834"/>
      <w:pgMar w:top="357" w:right="851" w:bottom="284" w:left="851" w:header="720" w:footer="646"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69C087"/>
    <w:multiLevelType w:val="hybridMultilevel"/>
    <w:tmpl w:val="A82924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F0DAAB"/>
    <w:multiLevelType w:val="hybridMultilevel"/>
    <w:tmpl w:val="9EC488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8FA6DE"/>
    <w:multiLevelType w:val="hybridMultilevel"/>
    <w:tmpl w:val="D39BBB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93D286"/>
    <w:multiLevelType w:val="hybridMultilevel"/>
    <w:tmpl w:val="35D77C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28E230"/>
    <w:multiLevelType w:val="hybridMultilevel"/>
    <w:tmpl w:val="55AB7A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93081E"/>
    <w:multiLevelType w:val="hybridMultilevel"/>
    <w:tmpl w:val="2F7D67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056B12"/>
    <w:multiLevelType w:val="hybridMultilevel"/>
    <w:tmpl w:val="1B1B59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481B76"/>
    <w:multiLevelType w:val="singleLevel"/>
    <w:tmpl w:val="4CDADCF8"/>
    <w:lvl w:ilvl="0">
      <w:start w:val="1"/>
      <w:numFmt w:val="decimal"/>
      <w:lvlText w:val="%1."/>
      <w:lvlJc w:val="left"/>
      <w:pPr>
        <w:tabs>
          <w:tab w:val="num" w:pos="720"/>
        </w:tabs>
        <w:ind w:left="720" w:hanging="720"/>
      </w:pPr>
      <w:rPr>
        <w:rFonts w:hint="default"/>
      </w:rPr>
    </w:lvl>
  </w:abstractNum>
  <w:abstractNum w:abstractNumId="8" w15:restartNumberingAfterBreak="0">
    <w:nsid w:val="11F22DAA"/>
    <w:multiLevelType w:val="singleLevel"/>
    <w:tmpl w:val="16BA601E"/>
    <w:lvl w:ilvl="0">
      <w:start w:val="7"/>
      <w:numFmt w:val="bullet"/>
      <w:lvlText w:val=""/>
      <w:lvlJc w:val="left"/>
      <w:pPr>
        <w:tabs>
          <w:tab w:val="num" w:pos="2160"/>
        </w:tabs>
        <w:ind w:left="2160" w:hanging="720"/>
      </w:pPr>
      <w:rPr>
        <w:rFonts w:ascii="Monotype Sorts" w:hAnsi="Monotype Sorts" w:hint="default"/>
      </w:rPr>
    </w:lvl>
  </w:abstractNum>
  <w:abstractNum w:abstractNumId="9" w15:restartNumberingAfterBreak="0">
    <w:nsid w:val="13AA0ACA"/>
    <w:multiLevelType w:val="hybridMultilevel"/>
    <w:tmpl w:val="1A185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7A792"/>
    <w:multiLevelType w:val="hybridMultilevel"/>
    <w:tmpl w:val="3A5AEA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90466B"/>
    <w:multiLevelType w:val="hybridMultilevel"/>
    <w:tmpl w:val="5FD4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B1B0D"/>
    <w:multiLevelType w:val="singleLevel"/>
    <w:tmpl w:val="02724080"/>
    <w:lvl w:ilvl="0">
      <w:start w:val="9"/>
      <w:numFmt w:val="decimal"/>
      <w:lvlText w:val="%1."/>
      <w:lvlJc w:val="left"/>
      <w:pPr>
        <w:tabs>
          <w:tab w:val="num" w:pos="720"/>
        </w:tabs>
        <w:ind w:left="720" w:hanging="720"/>
      </w:pPr>
      <w:rPr>
        <w:rFonts w:hint="default"/>
      </w:rPr>
    </w:lvl>
  </w:abstractNum>
  <w:abstractNum w:abstractNumId="13" w15:restartNumberingAfterBreak="0">
    <w:nsid w:val="2814449F"/>
    <w:multiLevelType w:val="singleLevel"/>
    <w:tmpl w:val="63F04CD0"/>
    <w:lvl w:ilvl="0">
      <w:start w:val="8"/>
      <w:numFmt w:val="decimal"/>
      <w:lvlText w:val="%1)"/>
      <w:lvlJc w:val="left"/>
      <w:pPr>
        <w:tabs>
          <w:tab w:val="num" w:pos="360"/>
        </w:tabs>
        <w:ind w:left="360" w:hanging="360"/>
      </w:pPr>
      <w:rPr>
        <w:rFonts w:hint="default"/>
      </w:rPr>
    </w:lvl>
  </w:abstractNum>
  <w:abstractNum w:abstractNumId="14" w15:restartNumberingAfterBreak="0">
    <w:nsid w:val="2B0468B8"/>
    <w:multiLevelType w:val="hybridMultilevel"/>
    <w:tmpl w:val="D8548A1E"/>
    <w:lvl w:ilvl="0" w:tplc="0809000F">
      <w:start w:val="1"/>
      <w:numFmt w:val="decimal"/>
      <w:lvlText w:val="%1."/>
      <w:lvlJc w:val="left"/>
      <w:pPr>
        <w:ind w:left="720" w:hanging="360"/>
      </w:pPr>
      <w:rPr>
        <w:rFonts w:hint="default"/>
      </w:rPr>
    </w:lvl>
    <w:lvl w:ilvl="1" w:tplc="4AC84E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ACFD2"/>
    <w:multiLevelType w:val="hybridMultilevel"/>
    <w:tmpl w:val="B2001F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4D30E7"/>
    <w:multiLevelType w:val="hybridMultilevel"/>
    <w:tmpl w:val="980276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CD2731"/>
    <w:multiLevelType w:val="singleLevel"/>
    <w:tmpl w:val="63F04CD0"/>
    <w:lvl w:ilvl="0">
      <w:start w:val="8"/>
      <w:numFmt w:val="decimal"/>
      <w:lvlText w:val="%1)"/>
      <w:lvlJc w:val="left"/>
      <w:pPr>
        <w:tabs>
          <w:tab w:val="num" w:pos="360"/>
        </w:tabs>
        <w:ind w:left="360" w:hanging="360"/>
      </w:pPr>
      <w:rPr>
        <w:rFonts w:hint="default"/>
      </w:rPr>
    </w:lvl>
  </w:abstractNum>
  <w:abstractNum w:abstractNumId="18" w15:restartNumberingAfterBreak="0">
    <w:nsid w:val="4CD28D24"/>
    <w:multiLevelType w:val="hybridMultilevel"/>
    <w:tmpl w:val="E19254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535028"/>
    <w:multiLevelType w:val="hybridMultilevel"/>
    <w:tmpl w:val="A6687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86AC6"/>
    <w:multiLevelType w:val="singleLevel"/>
    <w:tmpl w:val="392816D0"/>
    <w:lvl w:ilvl="0">
      <w:start w:val="8"/>
      <w:numFmt w:val="decimal"/>
      <w:lvlText w:val="%1."/>
      <w:lvlJc w:val="left"/>
      <w:pPr>
        <w:tabs>
          <w:tab w:val="num" w:pos="360"/>
        </w:tabs>
        <w:ind w:left="360" w:hanging="360"/>
      </w:pPr>
      <w:rPr>
        <w:rFonts w:hint="default"/>
      </w:rPr>
    </w:lvl>
  </w:abstractNum>
  <w:abstractNum w:abstractNumId="21" w15:restartNumberingAfterBreak="0">
    <w:nsid w:val="67987AE2"/>
    <w:multiLevelType w:val="hybridMultilevel"/>
    <w:tmpl w:val="C57481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EE4E7F"/>
    <w:multiLevelType w:val="singleLevel"/>
    <w:tmpl w:val="2B769D62"/>
    <w:lvl w:ilvl="0">
      <w:start w:val="7"/>
      <w:numFmt w:val="decimal"/>
      <w:lvlText w:val="%1."/>
      <w:lvlJc w:val="left"/>
      <w:pPr>
        <w:tabs>
          <w:tab w:val="num" w:pos="720"/>
        </w:tabs>
        <w:ind w:left="720" w:hanging="720"/>
      </w:pPr>
      <w:rPr>
        <w:rFonts w:hint="default"/>
      </w:rPr>
    </w:lvl>
  </w:abstractNum>
  <w:abstractNum w:abstractNumId="23" w15:restartNumberingAfterBreak="0">
    <w:nsid w:val="6FA258F6"/>
    <w:multiLevelType w:val="hybridMultilevel"/>
    <w:tmpl w:val="8B66A0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15649AD"/>
    <w:multiLevelType w:val="singleLevel"/>
    <w:tmpl w:val="5052BF26"/>
    <w:lvl w:ilvl="0">
      <w:start w:val="6"/>
      <w:numFmt w:val="decimal"/>
      <w:lvlText w:val="%1."/>
      <w:lvlJc w:val="left"/>
      <w:pPr>
        <w:tabs>
          <w:tab w:val="num" w:pos="720"/>
        </w:tabs>
        <w:ind w:left="720" w:hanging="720"/>
      </w:pPr>
      <w:rPr>
        <w:rFonts w:hint="default"/>
      </w:rPr>
    </w:lvl>
  </w:abstractNum>
  <w:abstractNum w:abstractNumId="25" w15:restartNumberingAfterBreak="0">
    <w:nsid w:val="78AE5E9F"/>
    <w:multiLevelType w:val="hybridMultilevel"/>
    <w:tmpl w:val="0D4DC4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E931AA5"/>
    <w:multiLevelType w:val="hybridMultilevel"/>
    <w:tmpl w:val="7848E80E"/>
    <w:lvl w:ilvl="0" w:tplc="922AD9E4">
      <w:start w:val="1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13"/>
  </w:num>
  <w:num w:numId="5">
    <w:abstractNumId w:val="20"/>
  </w:num>
  <w:num w:numId="6">
    <w:abstractNumId w:val="22"/>
  </w:num>
  <w:num w:numId="7">
    <w:abstractNumId w:val="8"/>
  </w:num>
  <w:num w:numId="8">
    <w:abstractNumId w:val="24"/>
  </w:num>
  <w:num w:numId="9">
    <w:abstractNumId w:val="19"/>
  </w:num>
  <w:num w:numId="10">
    <w:abstractNumId w:val="26"/>
  </w:num>
  <w:num w:numId="11">
    <w:abstractNumId w:val="25"/>
  </w:num>
  <w:num w:numId="12">
    <w:abstractNumId w:val="1"/>
  </w:num>
  <w:num w:numId="13">
    <w:abstractNumId w:val="21"/>
  </w:num>
  <w:num w:numId="14">
    <w:abstractNumId w:val="23"/>
  </w:num>
  <w:num w:numId="15">
    <w:abstractNumId w:val="0"/>
  </w:num>
  <w:num w:numId="16">
    <w:abstractNumId w:val="2"/>
  </w:num>
  <w:num w:numId="17">
    <w:abstractNumId w:val="16"/>
  </w:num>
  <w:num w:numId="18">
    <w:abstractNumId w:val="15"/>
  </w:num>
  <w:num w:numId="19">
    <w:abstractNumId w:val="5"/>
  </w:num>
  <w:num w:numId="20">
    <w:abstractNumId w:val="3"/>
  </w:num>
  <w:num w:numId="21">
    <w:abstractNumId w:val="18"/>
  </w:num>
  <w:num w:numId="22">
    <w:abstractNumId w:val="4"/>
  </w:num>
  <w:num w:numId="23">
    <w:abstractNumId w:val="6"/>
  </w:num>
  <w:num w:numId="24">
    <w:abstractNumId w:val="10"/>
  </w:num>
  <w:num w:numId="25">
    <w:abstractNumId w:val="9"/>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00"/>
    <w:rsid w:val="00071556"/>
    <w:rsid w:val="00083BF7"/>
    <w:rsid w:val="00103C92"/>
    <w:rsid w:val="00132AD4"/>
    <w:rsid w:val="001D2581"/>
    <w:rsid w:val="002347B6"/>
    <w:rsid w:val="002776E3"/>
    <w:rsid w:val="002B33B8"/>
    <w:rsid w:val="002D3A48"/>
    <w:rsid w:val="002F1900"/>
    <w:rsid w:val="0037443C"/>
    <w:rsid w:val="003859BD"/>
    <w:rsid w:val="003A13F9"/>
    <w:rsid w:val="003C02E1"/>
    <w:rsid w:val="003C47C1"/>
    <w:rsid w:val="00441B8F"/>
    <w:rsid w:val="004479DE"/>
    <w:rsid w:val="004A102E"/>
    <w:rsid w:val="004C023D"/>
    <w:rsid w:val="004D446F"/>
    <w:rsid w:val="004E2451"/>
    <w:rsid w:val="00501691"/>
    <w:rsid w:val="005810E8"/>
    <w:rsid w:val="0062464C"/>
    <w:rsid w:val="00630E3C"/>
    <w:rsid w:val="0069078F"/>
    <w:rsid w:val="00694B61"/>
    <w:rsid w:val="006D0E00"/>
    <w:rsid w:val="007178AF"/>
    <w:rsid w:val="00763C38"/>
    <w:rsid w:val="007A560A"/>
    <w:rsid w:val="007B1238"/>
    <w:rsid w:val="00833282"/>
    <w:rsid w:val="008358D1"/>
    <w:rsid w:val="008F60EC"/>
    <w:rsid w:val="009371B7"/>
    <w:rsid w:val="00970895"/>
    <w:rsid w:val="009726E3"/>
    <w:rsid w:val="00974840"/>
    <w:rsid w:val="009B1844"/>
    <w:rsid w:val="009F5443"/>
    <w:rsid w:val="00A634E9"/>
    <w:rsid w:val="00A72278"/>
    <w:rsid w:val="00AC4F13"/>
    <w:rsid w:val="00B260BD"/>
    <w:rsid w:val="00B708F0"/>
    <w:rsid w:val="00BB7AAD"/>
    <w:rsid w:val="00BC1009"/>
    <w:rsid w:val="00BC51D9"/>
    <w:rsid w:val="00BE6A46"/>
    <w:rsid w:val="00C25EC2"/>
    <w:rsid w:val="00C755EA"/>
    <w:rsid w:val="00D1123C"/>
    <w:rsid w:val="00D343C2"/>
    <w:rsid w:val="00D5132C"/>
    <w:rsid w:val="00D67AD0"/>
    <w:rsid w:val="00D82A8F"/>
    <w:rsid w:val="00DF3812"/>
    <w:rsid w:val="00E14F79"/>
    <w:rsid w:val="00E34E30"/>
    <w:rsid w:val="00E71A65"/>
    <w:rsid w:val="00EA0C5C"/>
    <w:rsid w:val="00EB5190"/>
    <w:rsid w:val="00EC4C43"/>
    <w:rsid w:val="00F37C39"/>
    <w:rsid w:val="00F922E4"/>
    <w:rsid w:val="00FE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5BE80"/>
  <w15:docId w15:val="{CF9AD9EB-7903-4968-B4B4-8AF5F5D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4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4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sz w:val="36"/>
      <w:u w:val="single"/>
    </w:rPr>
  </w:style>
  <w:style w:type="paragraph" w:styleId="BodyTextIndent">
    <w:name w:val="Body Text Indent"/>
    <w:basedOn w:val="Normal"/>
    <w:rsid w:val="00974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color w:val="000000"/>
      <w:sz w:val="24"/>
    </w:rPr>
  </w:style>
  <w:style w:type="paragraph" w:styleId="BalloonText">
    <w:name w:val="Balloon Text"/>
    <w:basedOn w:val="Normal"/>
    <w:semiHidden/>
    <w:rsid w:val="00EB5190"/>
    <w:rPr>
      <w:rFonts w:ascii="Tahoma" w:hAnsi="Tahoma" w:cs="Tahoma"/>
      <w:sz w:val="16"/>
      <w:szCs w:val="16"/>
    </w:rPr>
  </w:style>
  <w:style w:type="paragraph" w:styleId="ListParagraph">
    <w:name w:val="List Paragraph"/>
    <w:basedOn w:val="Normal"/>
    <w:uiPriority w:val="34"/>
    <w:qFormat/>
    <w:rsid w:val="00A72278"/>
    <w:pPr>
      <w:ind w:left="720"/>
      <w:contextualSpacing/>
    </w:pPr>
  </w:style>
  <w:style w:type="paragraph" w:styleId="NormalWeb">
    <w:name w:val="Normal (Web)"/>
    <w:basedOn w:val="Normal"/>
    <w:uiPriority w:val="99"/>
    <w:semiHidden/>
    <w:unhideWhenUsed/>
    <w:rsid w:val="007B1238"/>
    <w:pPr>
      <w:spacing w:before="100" w:beforeAutospacing="1" w:after="100" w:afterAutospacing="1"/>
    </w:pPr>
    <w:rPr>
      <w:sz w:val="24"/>
      <w:szCs w:val="24"/>
      <w:lang w:eastAsia="en-GB"/>
    </w:rPr>
  </w:style>
  <w:style w:type="paragraph" w:customStyle="1" w:styleId="Default">
    <w:name w:val="Default"/>
    <w:rsid w:val="007B12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928">
      <w:bodyDiv w:val="1"/>
      <w:marLeft w:val="0"/>
      <w:marRight w:val="0"/>
      <w:marTop w:val="0"/>
      <w:marBottom w:val="0"/>
      <w:divBdr>
        <w:top w:val="none" w:sz="0" w:space="0" w:color="auto"/>
        <w:left w:val="none" w:sz="0" w:space="0" w:color="auto"/>
        <w:bottom w:val="none" w:sz="0" w:space="0" w:color="auto"/>
        <w:right w:val="none" w:sz="0" w:space="0" w:color="auto"/>
      </w:divBdr>
      <w:divsChild>
        <w:div w:id="224070370">
          <w:marLeft w:val="0"/>
          <w:marRight w:val="0"/>
          <w:marTop w:val="0"/>
          <w:marBottom w:val="0"/>
          <w:divBdr>
            <w:top w:val="none" w:sz="0" w:space="0" w:color="auto"/>
            <w:left w:val="none" w:sz="0" w:space="0" w:color="auto"/>
            <w:bottom w:val="none" w:sz="0" w:space="0" w:color="auto"/>
            <w:right w:val="none" w:sz="0" w:space="0" w:color="auto"/>
          </w:divBdr>
          <w:divsChild>
            <w:div w:id="1898513832">
              <w:marLeft w:val="0"/>
              <w:marRight w:val="0"/>
              <w:marTop w:val="0"/>
              <w:marBottom w:val="0"/>
              <w:divBdr>
                <w:top w:val="none" w:sz="0" w:space="0" w:color="auto"/>
                <w:left w:val="none" w:sz="0" w:space="0" w:color="auto"/>
                <w:bottom w:val="none" w:sz="0" w:space="0" w:color="auto"/>
                <w:right w:val="none" w:sz="0" w:space="0" w:color="auto"/>
              </w:divBdr>
              <w:divsChild>
                <w:div w:id="352802138">
                  <w:marLeft w:val="0"/>
                  <w:marRight w:val="0"/>
                  <w:marTop w:val="0"/>
                  <w:marBottom w:val="0"/>
                  <w:divBdr>
                    <w:top w:val="single" w:sz="6" w:space="0" w:color="DDDDDD"/>
                    <w:left w:val="single" w:sz="6" w:space="0" w:color="DDDDDD"/>
                    <w:bottom w:val="single" w:sz="6" w:space="0" w:color="DDDDDD"/>
                    <w:right w:val="single" w:sz="6" w:space="0" w:color="DDDDDD"/>
                  </w:divBdr>
                  <w:divsChild>
                    <w:div w:id="1118178385">
                      <w:marLeft w:val="0"/>
                      <w:marRight w:val="0"/>
                      <w:marTop w:val="0"/>
                      <w:marBottom w:val="0"/>
                      <w:divBdr>
                        <w:top w:val="none" w:sz="0" w:space="0" w:color="auto"/>
                        <w:left w:val="none" w:sz="0" w:space="0" w:color="auto"/>
                        <w:bottom w:val="none" w:sz="0" w:space="0" w:color="auto"/>
                        <w:right w:val="none" w:sz="0" w:space="0" w:color="auto"/>
                      </w:divBdr>
                      <w:divsChild>
                        <w:div w:id="1137722875">
                          <w:marLeft w:val="0"/>
                          <w:marRight w:val="0"/>
                          <w:marTop w:val="0"/>
                          <w:marBottom w:val="0"/>
                          <w:divBdr>
                            <w:top w:val="none" w:sz="0" w:space="0" w:color="auto"/>
                            <w:left w:val="none" w:sz="0" w:space="0" w:color="auto"/>
                            <w:bottom w:val="none" w:sz="0" w:space="0" w:color="auto"/>
                            <w:right w:val="none" w:sz="0" w:space="0" w:color="auto"/>
                          </w:divBdr>
                          <w:divsChild>
                            <w:div w:id="1299801847">
                              <w:marLeft w:val="120"/>
                              <w:marRight w:val="120"/>
                              <w:marTop w:val="120"/>
                              <w:marBottom w:val="120"/>
                              <w:divBdr>
                                <w:top w:val="none" w:sz="0" w:space="0" w:color="auto"/>
                                <w:left w:val="none" w:sz="0" w:space="0" w:color="auto"/>
                                <w:bottom w:val="none" w:sz="0" w:space="0" w:color="auto"/>
                                <w:right w:val="none" w:sz="0" w:space="0" w:color="auto"/>
                              </w:divBdr>
                              <w:divsChild>
                                <w:div w:id="1203060809">
                                  <w:marLeft w:val="0"/>
                                  <w:marRight w:val="0"/>
                                  <w:marTop w:val="0"/>
                                  <w:marBottom w:val="0"/>
                                  <w:divBdr>
                                    <w:top w:val="none" w:sz="0" w:space="0" w:color="auto"/>
                                    <w:left w:val="none" w:sz="0" w:space="0" w:color="auto"/>
                                    <w:bottom w:val="none" w:sz="0" w:space="0" w:color="auto"/>
                                    <w:right w:val="none" w:sz="0" w:space="0" w:color="auto"/>
                                  </w:divBdr>
                                  <w:divsChild>
                                    <w:div w:id="108207418">
                                      <w:marLeft w:val="0"/>
                                      <w:marRight w:val="0"/>
                                      <w:marTop w:val="0"/>
                                      <w:marBottom w:val="0"/>
                                      <w:divBdr>
                                        <w:top w:val="none" w:sz="0" w:space="0" w:color="auto"/>
                                        <w:left w:val="none" w:sz="0" w:space="0" w:color="auto"/>
                                        <w:bottom w:val="none" w:sz="0" w:space="0" w:color="auto"/>
                                        <w:right w:val="none" w:sz="0" w:space="0" w:color="auto"/>
                                      </w:divBdr>
                                      <w:divsChild>
                                        <w:div w:id="16593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POWER</vt:lpstr>
    </vt:vector>
  </TitlesOfParts>
  <Company>Kent County Council</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POWER</dc:title>
  <dc:creator>Andrew Vickers</dc:creator>
  <dc:description>RULES FOR NAT POWER FESTIVAL 96</dc:description>
  <cp:lastModifiedBy>Graham Withers</cp:lastModifiedBy>
  <cp:revision>5</cp:revision>
  <cp:lastPrinted>2019-11-04T15:45:00Z</cp:lastPrinted>
  <dcterms:created xsi:type="dcterms:W3CDTF">2019-11-04T15:28:00Z</dcterms:created>
  <dcterms:modified xsi:type="dcterms:W3CDTF">2020-01-26T19:36:00Z</dcterms:modified>
</cp:coreProperties>
</file>